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67FE8B7"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F44E04">
        <w:rPr>
          <w:rFonts w:ascii="Tahoma" w:hAnsi="Tahoma" w:cs="Tahoma"/>
        </w:rPr>
        <w:t>30</w:t>
      </w:r>
      <w:r w:rsidR="00477AC7" w:rsidRPr="00D17371">
        <w:rPr>
          <w:rFonts w:ascii="Tahoma" w:hAnsi="Tahoma" w:cs="Tahoma"/>
        </w:rPr>
        <w:t xml:space="preserve">» </w:t>
      </w:r>
      <w:r w:rsidR="009B5312">
        <w:rPr>
          <w:rFonts w:ascii="Tahoma" w:hAnsi="Tahoma" w:cs="Tahoma"/>
        </w:rPr>
        <w:t>апреля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0CBE4E35"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F73A4F">
        <w:rPr>
          <w:rFonts w:ascii="Tahoma" w:hAnsi="Tahoma" w:cs="Tahoma"/>
          <w:b/>
        </w:rPr>
        <w:t>АНЕМОМЕТРОВ</w:t>
      </w:r>
      <w:r>
        <w:rPr>
          <w:rFonts w:ascii="Tahoma" w:hAnsi="Tahoma" w:cs="Tahoma"/>
          <w:b/>
        </w:rPr>
        <w:t xml:space="preserve"> </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7777777" w:rsidR="009B5312" w:rsidRPr="00B9469D" w:rsidRDefault="009B5312" w:rsidP="009B5312">
            <w:pPr>
              <w:rPr>
                <w:rFonts w:ascii="Tahoma" w:hAnsi="Tahoma" w:cs="Tahoma"/>
              </w:rPr>
            </w:pPr>
            <w:r>
              <w:rPr>
                <w:rFonts w:ascii="Tahoma" w:hAnsi="Tahoma" w:cs="Tahoma"/>
              </w:rPr>
              <w:t>Федорова Оксана Тимофеевна</w:t>
            </w:r>
          </w:p>
          <w:p w14:paraId="137DF1A9" w14:textId="77777777"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61AC9105"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410CA384" w14:textId="77777777" w:rsidR="00440DD3" w:rsidRPr="00F648D4" w:rsidRDefault="00440DD3" w:rsidP="00440DD3">
            <w:pPr>
              <w:rPr>
                <w:rFonts w:ascii="Tahoma" w:hAnsi="Tahoma" w:cs="Tahoma"/>
              </w:rPr>
            </w:pPr>
            <w:r w:rsidRPr="00F648D4">
              <w:rPr>
                <w:rFonts w:ascii="Tahoma" w:hAnsi="Tahoma" w:cs="Tahoma"/>
              </w:rPr>
              <w:t xml:space="preserve">Логвинов Станислав Юрьевич </w:t>
            </w:r>
          </w:p>
          <w:p w14:paraId="1CE9CA8F" w14:textId="77777777" w:rsidR="00440DD3" w:rsidRPr="00BA4340" w:rsidRDefault="00440DD3" w:rsidP="00440DD3">
            <w:pPr>
              <w:rPr>
                <w:rFonts w:ascii="Tahoma" w:hAnsi="Tahoma" w:cs="Tahoma"/>
                <w:color w:val="1F497D"/>
                <w:lang w:val="en-US"/>
              </w:rPr>
            </w:pPr>
            <w:r w:rsidRPr="00F648D4">
              <w:rPr>
                <w:rFonts w:ascii="Tahoma" w:hAnsi="Tahoma" w:cs="Tahoma"/>
              </w:rPr>
              <w:t>Тел</w:t>
            </w:r>
            <w:r w:rsidRPr="00BA4340">
              <w:rPr>
                <w:rFonts w:ascii="Tahoma" w:hAnsi="Tahoma" w:cs="Tahoma"/>
                <w:lang w:val="en-US"/>
              </w:rPr>
              <w:t>. (391)</w:t>
            </w:r>
            <w:r w:rsidRPr="00BA4340">
              <w:rPr>
                <w:rFonts w:ascii="Tahoma" w:hAnsi="Tahoma" w:cs="Tahoma"/>
                <w:b/>
                <w:lang w:val="en-US"/>
              </w:rPr>
              <w:t xml:space="preserve"> </w:t>
            </w:r>
            <w:r w:rsidRPr="00BA4340">
              <w:rPr>
                <w:rFonts w:ascii="Tahoma" w:hAnsi="Tahoma" w:cs="Tahoma"/>
                <w:color w:val="1F497D"/>
                <w:lang w:val="en-US"/>
              </w:rPr>
              <w:t xml:space="preserve">259-14-68 </w:t>
            </w:r>
          </w:p>
          <w:p w14:paraId="500C8DFD" w14:textId="77777777" w:rsidR="00440DD3" w:rsidRPr="00BA4340" w:rsidRDefault="00440DD3" w:rsidP="00440DD3">
            <w:pPr>
              <w:rPr>
                <w:rFonts w:ascii="Tahoma" w:hAnsi="Tahoma" w:cs="Tahoma"/>
                <w:u w:val="single"/>
                <w:lang w:val="en-US"/>
              </w:rPr>
            </w:pPr>
            <w:r w:rsidRPr="00F648D4">
              <w:rPr>
                <w:rFonts w:ascii="Tahoma" w:hAnsi="Tahoma" w:cs="Tahoma"/>
                <w:lang w:val="en-US"/>
              </w:rPr>
              <w:t>e</w:t>
            </w:r>
            <w:r w:rsidRPr="00BA4340">
              <w:rPr>
                <w:rFonts w:ascii="Tahoma" w:hAnsi="Tahoma" w:cs="Tahoma"/>
                <w:lang w:val="en-US"/>
              </w:rPr>
              <w:t>-</w:t>
            </w:r>
            <w:r w:rsidRPr="00F648D4">
              <w:rPr>
                <w:rFonts w:ascii="Tahoma" w:hAnsi="Tahoma" w:cs="Tahoma"/>
                <w:lang w:val="en-US"/>
              </w:rPr>
              <w:t>mail</w:t>
            </w:r>
            <w:r w:rsidRPr="00BA4340">
              <w:rPr>
                <w:rFonts w:ascii="Tahoma" w:hAnsi="Tahoma" w:cs="Tahoma"/>
                <w:lang w:val="en-US"/>
              </w:rPr>
              <w:t xml:space="preserve">: </w:t>
            </w:r>
            <w:hyperlink r:id="rId10" w:history="1">
              <w:r w:rsidRPr="00F648D4">
                <w:rPr>
                  <w:rStyle w:val="ac"/>
                  <w:rFonts w:ascii="Tahoma" w:hAnsi="Tahoma" w:cs="Tahoma"/>
                  <w:lang w:val="en-US"/>
                </w:rPr>
                <w:t>LogvinovSYu</w:t>
              </w:r>
              <w:r w:rsidRPr="00BA4340">
                <w:rPr>
                  <w:rStyle w:val="ac"/>
                  <w:rFonts w:ascii="Tahoma" w:hAnsi="Tahoma" w:cs="Tahoma"/>
                  <w:lang w:val="en-US"/>
                </w:rPr>
                <w:t>@</w:t>
              </w:r>
              <w:r w:rsidRPr="00F648D4">
                <w:rPr>
                  <w:rStyle w:val="ac"/>
                  <w:rFonts w:ascii="Tahoma" w:hAnsi="Tahoma" w:cs="Tahoma"/>
                  <w:lang w:val="en-US"/>
                </w:rPr>
                <w:t>nornik</w:t>
              </w:r>
              <w:r w:rsidRPr="00BA4340">
                <w:rPr>
                  <w:rStyle w:val="ac"/>
                  <w:rFonts w:ascii="Tahoma" w:hAnsi="Tahoma" w:cs="Tahoma"/>
                  <w:lang w:val="en-US"/>
                </w:rPr>
                <w:t>.</w:t>
              </w:r>
              <w:r w:rsidRPr="00F648D4">
                <w:rPr>
                  <w:rStyle w:val="ac"/>
                  <w:rFonts w:ascii="Tahoma" w:hAnsi="Tahoma" w:cs="Tahoma"/>
                  <w:lang w:val="en-US"/>
                </w:rPr>
                <w:t>ru</w:t>
              </w:r>
            </w:hyperlink>
          </w:p>
          <w:p w14:paraId="4DD00AD4" w14:textId="77777777" w:rsidR="009B5312" w:rsidRPr="00BA4340"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bookmarkStart w:id="0" w:name="_GoBack"/>
            <w:bookmarkEnd w:id="0"/>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0B1E596" w:rsidR="00477AC7" w:rsidRPr="009F4AE9" w:rsidRDefault="00477AC7" w:rsidP="00477AC7">
            <w:pPr>
              <w:rPr>
                <w:rFonts w:ascii="Tahoma" w:hAnsi="Tahoma" w:cs="Tahoma"/>
              </w:rPr>
            </w:pPr>
            <w:r w:rsidRPr="009F4AE9">
              <w:rPr>
                <w:rFonts w:ascii="Tahoma" w:hAnsi="Tahoma" w:cs="Tahoma"/>
              </w:rPr>
              <w:t xml:space="preserve">Извещение № </w:t>
            </w:r>
            <w:r w:rsidR="00162712" w:rsidRPr="00162712">
              <w:rPr>
                <w:rFonts w:ascii="Tahoma" w:hAnsi="Tahoma" w:cs="Tahoma"/>
                <w:highlight w:val="yellow"/>
              </w:rPr>
              <w:t>32514804677</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162712"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0D5A3AAF" w:rsidR="00477AC7" w:rsidRDefault="00477AC7" w:rsidP="00477AC7">
            <w:pPr>
              <w:rPr>
                <w:rFonts w:ascii="Tahoma" w:hAnsi="Tahoma" w:cs="Tahoma"/>
                <w:b/>
              </w:rPr>
            </w:pPr>
            <w:r w:rsidRPr="00A2483E">
              <w:rPr>
                <w:rFonts w:ascii="Tahoma" w:hAnsi="Tahoma" w:cs="Tahoma"/>
                <w:b/>
                <w:bCs/>
              </w:rPr>
              <w:t xml:space="preserve">Поставка </w:t>
            </w:r>
            <w:r w:rsidR="00B01567">
              <w:rPr>
                <w:rFonts w:ascii="Tahoma" w:hAnsi="Tahoma" w:cs="Tahoma"/>
                <w:b/>
              </w:rPr>
              <w:t>анемометров</w:t>
            </w:r>
          </w:p>
          <w:p w14:paraId="38FC7D13" w14:textId="1D72CAB5" w:rsidR="00477AC7" w:rsidRPr="00A2483E" w:rsidRDefault="00477AC7" w:rsidP="00477AC7">
            <w:pPr>
              <w:rPr>
                <w:rFonts w:ascii="Tahoma" w:hAnsi="Tahoma" w:cs="Tahoma"/>
                <w:b/>
                <w:bCs/>
              </w:rPr>
            </w:pPr>
          </w:p>
          <w:p w14:paraId="49572149" w14:textId="14B69608"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A75BBA" w:rsidRPr="002B1225">
              <w:rPr>
                <w:rFonts w:ascii="Tahoma" w:hAnsi="Tahoma" w:cs="Tahoma"/>
              </w:rPr>
              <w:t>51 плана</w:t>
            </w:r>
            <w:r w:rsidRPr="002B1225">
              <w:rPr>
                <w:rFonts w:ascii="Tahoma" w:hAnsi="Tahoma" w:cs="Tahoma"/>
              </w:rPr>
              <w:t xml:space="preserve"> закупок 2025 г.-2027 г.) </w:t>
            </w:r>
          </w:p>
          <w:p w14:paraId="2EA4D020" w14:textId="478FF6F4" w:rsidR="00477AC7" w:rsidRPr="00D17371" w:rsidRDefault="00477AC7" w:rsidP="00477AC7">
            <w:pPr>
              <w:rPr>
                <w:rFonts w:ascii="Tahoma" w:hAnsi="Tahoma" w:cs="Tahoma"/>
              </w:rPr>
            </w:pPr>
            <w:r w:rsidRPr="002B1225">
              <w:rPr>
                <w:rFonts w:ascii="Tahoma" w:hAnsi="Tahoma" w:cs="Tahoma"/>
              </w:rPr>
              <w:t xml:space="preserve">ОКПД2 – </w:t>
            </w:r>
            <w:r w:rsidR="00F81A22" w:rsidRPr="002B1225">
              <w:rPr>
                <w:rFonts w:ascii="Tahoma" w:hAnsi="Tahoma" w:cs="Tahoma"/>
              </w:rPr>
              <w:t>26.51.43.119</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F81A22"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F81A22" w:rsidRPr="009F4AE9" w:rsidRDefault="00F81A22" w:rsidP="00F81A2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F81A22" w:rsidRPr="009F4AE9" w:rsidRDefault="00F81A22" w:rsidP="00F81A22">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EA585" w14:textId="77777777" w:rsidR="00F81A22" w:rsidRPr="0060714F" w:rsidRDefault="00F81A22" w:rsidP="00F81A22">
            <w:pPr>
              <w:pStyle w:val="af3"/>
              <w:spacing w:before="0" w:beforeAutospacing="0" w:after="0" w:afterAutospacing="0" w:line="288" w:lineRule="atLeast"/>
              <w:ind w:right="130"/>
              <w:jc w:val="both"/>
              <w:rPr>
                <w:rFonts w:ascii="Tahoma" w:hAnsi="Tahoma" w:cs="Tahoma"/>
                <w:sz w:val="22"/>
                <w:szCs w:val="22"/>
              </w:rPr>
            </w:pPr>
            <w:r w:rsidRPr="0060714F">
              <w:rPr>
                <w:rFonts w:ascii="Tahoma" w:hAnsi="Tahoma" w:cs="Tahoma"/>
                <w:sz w:val="22"/>
                <w:szCs w:val="22"/>
              </w:rPr>
              <w:t>Предоставление национального режима устанавливается в виде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60714F">
              <w:rPr>
                <w:rFonts w:ascii="Tahoma" w:hAnsi="Tahoma" w:cs="Tahoma"/>
                <w:sz w:val="22"/>
              </w:rPr>
              <w:t xml:space="preserve">» </w:t>
            </w:r>
            <w:r w:rsidRPr="0060714F">
              <w:rPr>
                <w:rFonts w:ascii="Tahoma" w:hAnsi="Tahoma" w:cs="Tahoma"/>
                <w:sz w:val="22"/>
                <w:szCs w:val="22"/>
              </w:rPr>
              <w:t>(далее - Постановление № 1875)</w:t>
            </w:r>
          </w:p>
          <w:p w14:paraId="7ECD258B" w14:textId="7530AB71" w:rsidR="00F81A22" w:rsidRPr="0060714F" w:rsidRDefault="00F81A22" w:rsidP="00F81A22">
            <w:pPr>
              <w:pStyle w:val="af3"/>
              <w:spacing w:before="0" w:beforeAutospacing="0" w:after="0" w:afterAutospacing="0" w:line="288" w:lineRule="atLeast"/>
              <w:ind w:right="123"/>
              <w:jc w:val="both"/>
              <w:rPr>
                <w:rFonts w:ascii="Tahoma" w:hAnsi="Tahoma" w:cs="Tahoma"/>
                <w:b/>
                <w:bCs/>
                <w:color w:val="000000"/>
                <w:sz w:val="22"/>
                <w:szCs w:val="22"/>
              </w:rPr>
            </w:pPr>
            <w:r w:rsidRPr="0060714F">
              <w:rPr>
                <w:rFonts w:ascii="Tahoma" w:hAnsi="Tahoma" w:cs="Tahoma"/>
                <w:sz w:val="22"/>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6DAFCCBE" w:rsidR="001D01EA" w:rsidRPr="0013145C" w:rsidRDefault="0060714F" w:rsidP="0060714F">
            <w:pPr>
              <w:jc w:val="both"/>
              <w:rPr>
                <w:rFonts w:ascii="Tahoma" w:eastAsia="Times New Roman" w:hAnsi="Tahoma" w:cs="Tahoma"/>
                <w:b/>
              </w:rPr>
            </w:pPr>
            <w:r>
              <w:rPr>
                <w:rFonts w:ascii="Tahoma" w:eastAsia="Times New Roman" w:hAnsi="Tahoma" w:cs="Tahoma"/>
                <w:b/>
              </w:rPr>
              <w:t>530 302 (пятьсот тридцать тысяч триста два</w:t>
            </w:r>
            <w:r w:rsidR="001D01EA" w:rsidRPr="0013145C">
              <w:rPr>
                <w:rFonts w:ascii="Tahoma" w:eastAsia="Times New Roman" w:hAnsi="Tahoma" w:cs="Tahoma"/>
                <w:b/>
              </w:rPr>
              <w:t>) рубл</w:t>
            </w:r>
            <w:r w:rsidR="006B442A">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0</w:t>
            </w:r>
            <w:r w:rsidR="001D01EA" w:rsidRPr="0013145C">
              <w:rPr>
                <w:rFonts w:ascii="Tahoma" w:eastAsia="Times New Roman" w:hAnsi="Tahoma" w:cs="Tahoma"/>
                <w:b/>
              </w:rPr>
              <w:t>0 копеек, в том числе НДС.</w:t>
            </w:r>
          </w:p>
          <w:p w14:paraId="57FB3413" w14:textId="77777777" w:rsidR="001D01EA" w:rsidRPr="0013145C" w:rsidRDefault="001D01EA" w:rsidP="001D01EA">
            <w:pPr>
              <w:jc w:val="both"/>
              <w:rPr>
                <w:rFonts w:ascii="Tahoma" w:eastAsia="Times New Roman" w:hAnsi="Tahoma" w:cs="Tahoma"/>
                <w:b/>
              </w:rPr>
            </w:pPr>
          </w:p>
          <w:p w14:paraId="37E15B72" w14:textId="77777777"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77777777" w:rsidR="00326DB9" w:rsidRPr="00274013" w:rsidRDefault="00326DB9" w:rsidP="00326DB9">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w:t>
            </w:r>
            <w:r w:rsidRPr="0098379E">
              <w:rPr>
                <w:rFonts w:ascii="Tahoma" w:hAnsi="Tahoma" w:cs="Tahoma"/>
              </w:rPr>
              <w:lastRenderedPageBreak/>
              <w:t>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165AC067"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в течение </w:t>
            </w:r>
            <w:r w:rsidR="006158C9">
              <w:rPr>
                <w:rFonts w:ascii="Tahoma" w:hAnsi="Tahoma" w:cs="Tahoma"/>
              </w:rPr>
              <w:t>3</w:t>
            </w:r>
            <w:r w:rsidRPr="00592956">
              <w:rPr>
                <w:rFonts w:ascii="Tahoma" w:hAnsi="Tahoma" w:cs="Tahoma"/>
              </w:rPr>
              <w:t xml:space="preserve">0 </w:t>
            </w:r>
            <w:r w:rsidR="0060714F" w:rsidRPr="00592956">
              <w:rPr>
                <w:rFonts w:ascii="Tahoma" w:hAnsi="Tahoma" w:cs="Tahoma"/>
              </w:rPr>
              <w:t>(</w:t>
            </w:r>
            <w:r w:rsidR="006158C9">
              <w:rPr>
                <w:rFonts w:ascii="Tahoma" w:hAnsi="Tahoma" w:cs="Tahoma"/>
              </w:rPr>
              <w:t>тридцати</w:t>
            </w:r>
            <w:r w:rsidRPr="00592956">
              <w:rPr>
                <w:rFonts w:ascii="Tahoma" w:hAnsi="Tahoma" w:cs="Tahoma"/>
              </w:rPr>
              <w:t>) календарных дней с даты подписания договора</w:t>
            </w:r>
            <w:r w:rsidR="001F7F77" w:rsidRPr="00592956">
              <w:rPr>
                <w:rFonts w:ascii="Tahoma" w:hAnsi="Tahoma" w:cs="Tahoma"/>
              </w:rPr>
              <w:t xml:space="preserve"> Сторонами</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A27048"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A27048" w:rsidRPr="009F4AE9" w:rsidRDefault="00A27048" w:rsidP="00A27048">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3BF65AB7" w:rsidR="00A27048" w:rsidRPr="009F4AE9" w:rsidRDefault="00A27048" w:rsidP="00F44E04">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F44E04">
              <w:rPr>
                <w:rFonts w:ascii="Tahoma" w:hAnsi="Tahoma" w:cs="Tahoma"/>
                <w:highlight w:val="yellow"/>
              </w:rPr>
              <w:t>30</w:t>
            </w:r>
            <w:r w:rsidRPr="00183C33">
              <w:rPr>
                <w:rFonts w:ascii="Tahoma" w:hAnsi="Tahoma" w:cs="Tahoma"/>
                <w:highlight w:val="yellow"/>
              </w:rPr>
              <w:t xml:space="preserve">» </w:t>
            </w:r>
            <w:r w:rsidR="00F44E04">
              <w:rPr>
                <w:rFonts w:ascii="Tahoma" w:hAnsi="Tahoma" w:cs="Tahoma"/>
                <w:highlight w:val="yellow"/>
              </w:rPr>
              <w:t>апреля</w:t>
            </w:r>
            <w:r w:rsidRPr="00183C33">
              <w:rPr>
                <w:rFonts w:ascii="Tahoma" w:hAnsi="Tahoma" w:cs="Tahoma"/>
                <w:highlight w:val="yellow"/>
              </w:rPr>
              <w:t xml:space="preserve"> 2025 г. по «</w:t>
            </w:r>
            <w:r w:rsidR="00F44E04">
              <w:rPr>
                <w:rFonts w:ascii="Tahoma" w:hAnsi="Tahoma" w:cs="Tahoma"/>
                <w:highlight w:val="yellow"/>
              </w:rPr>
              <w:t>14</w:t>
            </w:r>
            <w:r w:rsidRPr="00183C33">
              <w:rPr>
                <w:rFonts w:ascii="Tahoma" w:hAnsi="Tahoma" w:cs="Tahoma"/>
                <w:highlight w:val="yellow"/>
              </w:rPr>
              <w:t xml:space="preserve">» </w:t>
            </w:r>
            <w:r w:rsidR="00F44E04">
              <w:rPr>
                <w:rFonts w:ascii="Tahoma" w:hAnsi="Tahoma" w:cs="Tahoma"/>
                <w:highlight w:val="yellow"/>
              </w:rPr>
              <w:t>мая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A27048"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A27048" w:rsidRPr="009F4AE9" w:rsidRDefault="00A27048" w:rsidP="00A27048">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4A4458AB" w14:textId="77777777" w:rsidR="00A27048" w:rsidRPr="00183C33" w:rsidRDefault="00A27048" w:rsidP="00A27048">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3B0A80A6" w14:textId="77777777" w:rsidR="00A27048" w:rsidRPr="00183C33" w:rsidRDefault="00A27048" w:rsidP="00A27048">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5733BAFC" w:rsidR="00A27048" w:rsidRPr="009F4AE9" w:rsidRDefault="00A27048" w:rsidP="00F44E04">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F44E04">
              <w:rPr>
                <w:rFonts w:ascii="Tahoma" w:hAnsi="Tahoma" w:cs="Tahoma"/>
                <w:highlight w:val="yellow"/>
              </w:rPr>
              <w:t>30</w:t>
            </w:r>
            <w:r w:rsidRPr="00183C33">
              <w:rPr>
                <w:rFonts w:ascii="Tahoma" w:hAnsi="Tahoma" w:cs="Tahoma"/>
                <w:highlight w:val="yellow"/>
              </w:rPr>
              <w:t xml:space="preserve">» </w:t>
            </w:r>
            <w:r w:rsidR="00F44E04">
              <w:rPr>
                <w:rFonts w:ascii="Tahoma" w:hAnsi="Tahoma" w:cs="Tahoma"/>
                <w:highlight w:val="yellow"/>
              </w:rPr>
              <w:t>апреля</w:t>
            </w:r>
            <w:r w:rsidRPr="00183C33">
              <w:rPr>
                <w:rFonts w:ascii="Tahoma" w:hAnsi="Tahoma" w:cs="Tahoma"/>
                <w:highlight w:val="yellow"/>
              </w:rPr>
              <w:t xml:space="preserve"> 2025 г. по «</w:t>
            </w:r>
            <w:r w:rsidR="00F44E04">
              <w:rPr>
                <w:rFonts w:ascii="Tahoma" w:hAnsi="Tahoma" w:cs="Tahoma"/>
                <w:highlight w:val="yellow"/>
              </w:rPr>
              <w:t>07</w:t>
            </w:r>
            <w:r w:rsidRPr="00183C33">
              <w:rPr>
                <w:rFonts w:ascii="Tahoma" w:hAnsi="Tahoma" w:cs="Tahoma"/>
                <w:highlight w:val="yellow"/>
              </w:rPr>
              <w:t xml:space="preserve">» </w:t>
            </w:r>
            <w:r w:rsidR="00F44E04">
              <w:rPr>
                <w:rFonts w:ascii="Tahoma" w:hAnsi="Tahoma" w:cs="Tahoma"/>
                <w:highlight w:val="yellow"/>
              </w:rPr>
              <w:t>мая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A27048"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A27048" w:rsidRDefault="00A27048" w:rsidP="00A27048">
            <w:pPr>
              <w:pStyle w:val="a8"/>
              <w:numPr>
                <w:ilvl w:val="0"/>
                <w:numId w:val="1"/>
              </w:numPr>
              <w:ind w:left="0" w:firstLine="0"/>
              <w:rPr>
                <w:rFonts w:ascii="Tahoma" w:hAnsi="Tahoma" w:cs="Tahoma"/>
              </w:rPr>
            </w:pPr>
          </w:p>
          <w:p w14:paraId="2A8F7693" w14:textId="5CC4B786" w:rsidR="00A27048" w:rsidRPr="009A7864" w:rsidRDefault="00A27048" w:rsidP="00A27048"/>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DB798" w14:textId="6ABEF876" w:rsidR="00A27048" w:rsidRPr="00183C33" w:rsidRDefault="00A27048" w:rsidP="00A27048">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F44E04">
              <w:rPr>
                <w:rFonts w:ascii="Tahoma" w:hAnsi="Tahoma" w:cs="Tahoma"/>
                <w:highlight w:val="yellow"/>
              </w:rPr>
              <w:t>30</w:t>
            </w:r>
            <w:r w:rsidRPr="00183C33">
              <w:rPr>
                <w:rFonts w:ascii="Tahoma" w:hAnsi="Tahoma" w:cs="Tahoma"/>
                <w:highlight w:val="yellow"/>
              </w:rPr>
              <w:t xml:space="preserve">» </w:t>
            </w:r>
            <w:r w:rsidR="00F44E04">
              <w:rPr>
                <w:rFonts w:ascii="Tahoma" w:hAnsi="Tahoma" w:cs="Tahoma"/>
                <w:highlight w:val="yellow"/>
              </w:rPr>
              <w:t>апреля</w:t>
            </w:r>
            <w:r w:rsidRPr="00183C33">
              <w:rPr>
                <w:rFonts w:ascii="Tahoma" w:hAnsi="Tahoma" w:cs="Tahoma"/>
                <w:highlight w:val="yellow"/>
              </w:rPr>
              <w:t xml:space="preserve"> 2025 г. по «</w:t>
            </w:r>
            <w:r w:rsidR="00F44E04">
              <w:rPr>
                <w:rFonts w:ascii="Tahoma" w:hAnsi="Tahoma" w:cs="Tahoma"/>
                <w:highlight w:val="yellow"/>
              </w:rPr>
              <w:t>14</w:t>
            </w:r>
            <w:r w:rsidRPr="00183C33">
              <w:rPr>
                <w:rFonts w:ascii="Tahoma" w:hAnsi="Tahoma" w:cs="Tahoma"/>
                <w:highlight w:val="yellow"/>
              </w:rPr>
              <w:t xml:space="preserve">» </w:t>
            </w:r>
            <w:r w:rsidR="00F44E04">
              <w:rPr>
                <w:rFonts w:ascii="Tahoma" w:hAnsi="Tahoma" w:cs="Tahoma"/>
                <w:highlight w:val="yellow"/>
              </w:rPr>
              <w:t>мая</w:t>
            </w:r>
            <w:r w:rsidRPr="00183C33">
              <w:rPr>
                <w:rFonts w:ascii="Tahoma" w:hAnsi="Tahoma" w:cs="Tahoma"/>
                <w:highlight w:val="yellow"/>
              </w:rPr>
              <w:t xml:space="preserve"> 2025  г. до 1</w:t>
            </w:r>
            <w:r w:rsidR="00F44E0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A27048" w:rsidRPr="00C65FDF" w:rsidRDefault="00A27048" w:rsidP="00A27048">
            <w:pPr>
              <w:rPr>
                <w:rFonts w:ascii="Tahoma" w:hAnsi="Tahoma" w:cs="Tahoma"/>
              </w:rPr>
            </w:pPr>
          </w:p>
        </w:tc>
      </w:tr>
      <w:tr w:rsidR="00A27048"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2C5646FA" w:rsidR="00A27048" w:rsidRPr="009F4AE9" w:rsidRDefault="006D3A27" w:rsidP="006D3A27">
            <w:pPr>
              <w:ind w:right="137"/>
              <w:jc w:val="both"/>
              <w:rPr>
                <w:rFonts w:ascii="Tahoma" w:hAnsi="Tahoma" w:cs="Tahoma"/>
              </w:rPr>
            </w:pPr>
            <w:r w:rsidRPr="00B72010">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00A27048" w:rsidRPr="00B72010">
              <w:rPr>
                <w:rFonts w:ascii="Tahoma" w:hAnsi="Tahoma" w:cs="Tahoma"/>
              </w:rPr>
              <w:t>.</w:t>
            </w:r>
          </w:p>
        </w:tc>
      </w:tr>
      <w:tr w:rsidR="003E718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E718A" w:rsidRPr="009F4AE9" w:rsidRDefault="003E718A" w:rsidP="003E718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3E718A" w:rsidRPr="009F4AE9" w:rsidRDefault="003E718A" w:rsidP="003E718A">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03587A11" w:rsidR="003E718A" w:rsidRPr="009F4AE9" w:rsidRDefault="003E718A" w:rsidP="006D3A27">
            <w:pPr>
              <w:ind w:right="137"/>
              <w:jc w:val="both"/>
              <w:rPr>
                <w:rFonts w:ascii="Tahoma" w:hAnsi="Tahoma" w:cs="Tahoma"/>
              </w:rPr>
            </w:pPr>
            <w:r w:rsidRPr="00562CB2">
              <w:rPr>
                <w:rFonts w:ascii="Tahoma" w:hAnsi="Tahoma" w:cs="Tahoma"/>
              </w:rPr>
              <w:t xml:space="preserve">Для конкурентных закупок, участниками которых являются только субъекты малого и среднего предпринимательства, </w:t>
            </w:r>
            <w:r w:rsidR="006D3A27">
              <w:rPr>
                <w:rFonts w:ascii="Tahoma" w:hAnsi="Tahoma" w:cs="Tahoma"/>
              </w:rPr>
              <w:t>переторжка</w:t>
            </w:r>
            <w:r w:rsidRPr="00562CB2">
              <w:rPr>
                <w:rFonts w:ascii="Tahoma" w:hAnsi="Tahoma" w:cs="Tahoma"/>
              </w:rPr>
              <w:t xml:space="preserve"> не применяется</w:t>
            </w:r>
            <w:r>
              <w:rPr>
                <w:rFonts w:ascii="Tahoma" w:hAnsi="Tahoma" w:cs="Tahoma"/>
              </w:rPr>
              <w:t>.</w:t>
            </w:r>
          </w:p>
        </w:tc>
      </w:tr>
      <w:tr w:rsidR="00027AC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027AC7" w:rsidRPr="009F4AE9" w:rsidRDefault="00027AC7" w:rsidP="0002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027AC7" w:rsidRPr="009F4AE9" w:rsidRDefault="00027AC7" w:rsidP="00027AC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sidR="006D3A27">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E1D4C" w14:textId="329AE65B" w:rsidR="00027AC7" w:rsidRDefault="00027AC7" w:rsidP="00027AC7">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F44E04">
              <w:rPr>
                <w:rFonts w:ascii="Tahoma" w:hAnsi="Tahoma" w:cs="Tahoma"/>
                <w:highlight w:val="yellow"/>
              </w:rPr>
              <w:t>30</w:t>
            </w:r>
            <w:r w:rsidRPr="00183C33">
              <w:rPr>
                <w:rFonts w:ascii="Tahoma" w:hAnsi="Tahoma" w:cs="Tahoma"/>
                <w:highlight w:val="yellow"/>
              </w:rPr>
              <w:t xml:space="preserve">» </w:t>
            </w:r>
            <w:r w:rsidR="00F44E04">
              <w:rPr>
                <w:rFonts w:ascii="Tahoma" w:hAnsi="Tahoma" w:cs="Tahoma"/>
                <w:highlight w:val="yellow"/>
              </w:rPr>
              <w:t>мая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w:t>
            </w:r>
            <w:r w:rsidR="006D3A27">
              <w:rPr>
                <w:rFonts w:ascii="Tahoma" w:hAnsi="Tahoma" w:cs="Tahoma"/>
              </w:rPr>
              <w:t xml:space="preserve"> рассмотрение заявок,</w:t>
            </w:r>
            <w:r>
              <w:rPr>
                <w:rFonts w:ascii="Tahoma" w:hAnsi="Tahoma" w:cs="Tahoma"/>
              </w:rPr>
              <w:t xml:space="preserve"> сопоставление ценовых предложений, по адресу г. Красноярск ул. Бограда, 15.</w:t>
            </w:r>
            <w:r w:rsidRPr="00183C33">
              <w:rPr>
                <w:rFonts w:ascii="Tahoma" w:hAnsi="Tahoma" w:cs="Tahoma"/>
              </w:rPr>
              <w:t xml:space="preserve"> </w:t>
            </w:r>
          </w:p>
          <w:p w14:paraId="7CB6BDE7" w14:textId="77777777" w:rsidR="00027AC7" w:rsidRPr="00183C33" w:rsidRDefault="00027AC7" w:rsidP="00027AC7">
            <w:pPr>
              <w:ind w:right="137"/>
              <w:jc w:val="both"/>
              <w:rPr>
                <w:rFonts w:ascii="Tahoma" w:hAnsi="Tahoma" w:cs="Tahoma"/>
              </w:rPr>
            </w:pPr>
          </w:p>
          <w:p w14:paraId="1B8EB454" w14:textId="3F698231" w:rsidR="00027AC7" w:rsidRPr="009F4AE9" w:rsidRDefault="00027AC7" w:rsidP="00027AC7">
            <w:pPr>
              <w:ind w:right="137"/>
              <w:jc w:val="both"/>
              <w:rPr>
                <w:rFonts w:ascii="Tahoma" w:hAnsi="Tahoma" w:cs="Tahoma"/>
              </w:rPr>
            </w:pPr>
            <w:r w:rsidRPr="00B760E1">
              <w:rPr>
                <w:rFonts w:ascii="Tahoma" w:hAnsi="Tahoma" w:cs="Tahoma"/>
              </w:rPr>
              <w:t xml:space="preserve">Порядок </w:t>
            </w:r>
            <w:r w:rsidR="006D3A27">
              <w:rPr>
                <w:rFonts w:ascii="Tahoma" w:hAnsi="Tahoma" w:cs="Tahoma"/>
              </w:rPr>
              <w:t xml:space="preserve">рассмотрения заявок, </w:t>
            </w:r>
            <w:r w:rsidRPr="00B760E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E56DB5"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56DB5" w:rsidRPr="009F4AE9" w:rsidRDefault="00E56DB5" w:rsidP="00E56DB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E56DB5" w:rsidRPr="009F4AE9" w:rsidRDefault="00E56DB5" w:rsidP="00E56DB5">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39B4" w14:textId="5DE38865" w:rsidR="00E56DB5" w:rsidRPr="00B760E1" w:rsidRDefault="00E56DB5" w:rsidP="00E56DB5">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44E04">
              <w:rPr>
                <w:rFonts w:ascii="Tahoma" w:hAnsi="Tahoma" w:cs="Tahoma"/>
                <w:highlight w:val="yellow"/>
              </w:rPr>
              <w:t>30</w:t>
            </w:r>
            <w:r>
              <w:rPr>
                <w:rFonts w:ascii="Tahoma" w:hAnsi="Tahoma" w:cs="Tahoma"/>
                <w:highlight w:val="yellow"/>
              </w:rPr>
              <w:t xml:space="preserve">» </w:t>
            </w:r>
            <w:r w:rsidR="00F44E04">
              <w:rPr>
                <w:rFonts w:ascii="Tahoma" w:hAnsi="Tahoma" w:cs="Tahoma"/>
                <w:highlight w:val="yellow"/>
              </w:rPr>
              <w:t>мая</w:t>
            </w:r>
            <w:r>
              <w:rPr>
                <w:rFonts w:ascii="Tahoma" w:hAnsi="Tahoma" w:cs="Tahoma"/>
                <w:highlight w:val="yellow"/>
              </w:rPr>
              <w:t xml:space="preserve"> 2025 г</w:t>
            </w:r>
            <w:r w:rsidR="00F44E04">
              <w:rPr>
                <w:rFonts w:ascii="Tahoma" w:hAnsi="Tahoma" w:cs="Tahoma"/>
                <w:highlight w:val="yellow"/>
              </w:rPr>
              <w:t>.</w:t>
            </w:r>
            <w:r w:rsidR="00F44E04">
              <w:rPr>
                <w:rFonts w:ascii="Tahoma" w:hAnsi="Tahoma" w:cs="Tahoma"/>
              </w:rPr>
              <w:t xml:space="preserve"> </w:t>
            </w:r>
            <w:r>
              <w:rPr>
                <w:rFonts w:ascii="Tahoma" w:hAnsi="Tahoma" w:cs="Tahoma"/>
              </w:rPr>
              <w:t>итогам рассмотрения заявок участников и сопоставления ценовых предложений</w:t>
            </w:r>
            <w:r w:rsidRPr="000E4E8C">
              <w:rPr>
                <w:rFonts w:ascii="Tahoma" w:hAnsi="Tahoma" w:cs="Tahoma"/>
              </w:rPr>
              <w:t>.</w:t>
            </w:r>
          </w:p>
          <w:p w14:paraId="59AD96C4" w14:textId="77777777" w:rsidR="00E56DB5" w:rsidRDefault="00E56DB5" w:rsidP="00E56DB5">
            <w:pPr>
              <w:ind w:right="137"/>
              <w:jc w:val="both"/>
              <w:rPr>
                <w:rFonts w:ascii="Tahoma" w:hAnsi="Tahoma" w:cs="Tahoma"/>
              </w:rPr>
            </w:pPr>
            <w:r w:rsidRPr="00183C33">
              <w:rPr>
                <w:rFonts w:ascii="Tahoma" w:hAnsi="Tahoma" w:cs="Tahoma"/>
              </w:rPr>
              <w:t xml:space="preserve"> </w:t>
            </w:r>
          </w:p>
          <w:p w14:paraId="4E065F6C" w14:textId="737DB803" w:rsidR="00E56DB5" w:rsidRPr="009F4AE9" w:rsidRDefault="00E56DB5" w:rsidP="00E56DB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78FE716E" w:rsidR="001D01EA" w:rsidRPr="0022564B" w:rsidRDefault="001D01EA" w:rsidP="000B3578">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6CF25D27" w14:textId="77777777" w:rsidR="001D01EA" w:rsidRPr="00A24123" w:rsidRDefault="001D01EA" w:rsidP="001D01EA">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28EC9250"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A24123">
              <w:rPr>
                <w:rFonts w:ascii="Tahoma" w:hAnsi="Tahoma" w:cs="Tahoma"/>
              </w:rPr>
              <w:lastRenderedPageBreak/>
              <w:t>единоличного исполнительного органа участника закупки;</w:t>
            </w:r>
          </w:p>
          <w:p w14:paraId="74520AB6" w14:textId="25C9E999" w:rsidR="00592956" w:rsidRDefault="001D01EA" w:rsidP="001D01EA">
            <w:pPr>
              <w:autoSpaceDE w:val="0"/>
              <w:autoSpaceDN w:val="0"/>
              <w:adjustRightInd w:val="0"/>
              <w:ind w:right="57"/>
              <w:jc w:val="both"/>
              <w:rPr>
                <w:rFonts w:ascii="Tahoma" w:hAnsi="Tahoma" w:cs="Tahoma"/>
                <w:u w:val="single"/>
              </w:rPr>
            </w:pPr>
            <w:r w:rsidRPr="00A24123">
              <w:rPr>
                <w:rFonts w:ascii="Tahoma" w:hAnsi="Tahoma" w:cs="Tahoma"/>
              </w:rPr>
              <w:t xml:space="preserve">3) </w:t>
            </w:r>
            <w:r w:rsidR="00592956" w:rsidRPr="001D7191">
              <w:rPr>
                <w:rFonts w:ascii="Tahoma" w:hAnsi="Tahoma" w:cs="Tahoma"/>
              </w:rPr>
              <w:t xml:space="preserve">Предложение о функциональных и качественных характеристиках товара (Форма № 2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592956">
              <w:rPr>
                <w:rFonts w:ascii="Tahoma" w:hAnsi="Tahoma" w:cs="Tahoma"/>
                <w:u w:val="single"/>
              </w:rPr>
              <w:t>водителя предлагаемой продукции;</w:t>
            </w:r>
          </w:p>
          <w:p w14:paraId="11367CC8" w14:textId="38822855"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5FA5327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7CAD5E84" w14:textId="5FAADAC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0584B554"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9DB0AFE" w:rsidR="001D01EA" w:rsidRDefault="00A27048"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xml:space="preserve">) Решение об одобрении или о совершении сделки (в том числе крупной) либо копия (нотариально </w:t>
            </w:r>
            <w:r w:rsidR="001D01EA" w:rsidRPr="00A24123">
              <w:rPr>
                <w:rFonts w:ascii="Tahoma" w:hAnsi="Tahoma" w:cs="Tahoma"/>
              </w:rPr>
              <w:lastRenderedPageBreak/>
              <w:t>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7D7D7CA9" w:rsidR="001D01EA" w:rsidRPr="00A24123" w:rsidRDefault="00A27048" w:rsidP="001D01EA">
            <w:pPr>
              <w:autoSpaceDE w:val="0"/>
              <w:autoSpaceDN w:val="0"/>
              <w:adjustRightInd w:val="0"/>
              <w:ind w:right="57"/>
              <w:jc w:val="both"/>
              <w:rPr>
                <w:rFonts w:ascii="Tahoma" w:hAnsi="Tahoma" w:cs="Tahoma"/>
              </w:rPr>
            </w:pPr>
            <w:r>
              <w:rPr>
                <w:rFonts w:ascii="Tahoma" w:hAnsi="Tahoma" w:cs="Tahoma"/>
              </w:rPr>
              <w:t>9</w:t>
            </w:r>
            <w:r w:rsidR="001D01EA" w:rsidRPr="00A24123">
              <w:rPr>
                <w:rFonts w:ascii="Tahoma" w:hAnsi="Tahoma" w:cs="Tahoma"/>
              </w:rPr>
              <w:t xml:space="preserve">) Письменную декларацию о: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F517292" w:rsidR="001D01EA" w:rsidRPr="00A24123" w:rsidRDefault="001D01EA" w:rsidP="001D01EA">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w:t>
            </w:r>
            <w:r w:rsidRPr="00A24123">
              <w:rPr>
                <w:rFonts w:ascii="Tahoma" w:hAnsi="Tahoma" w:cs="Tahoma"/>
              </w:rPr>
              <w:lastRenderedPageBreak/>
              <w:t xml:space="preserve">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w:t>
            </w:r>
            <w:r w:rsidRPr="00A24123">
              <w:rPr>
                <w:rFonts w:ascii="Tahoma" w:hAnsi="Tahoma" w:cs="Tahoma"/>
              </w:rPr>
              <w:lastRenderedPageBreak/>
              <w:t>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64C581DF"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F213CB" w:rsidRPr="00CA4A38">
          <w:rPr>
            <w:rStyle w:val="ac"/>
            <w:rFonts w:ascii="Times New Roman" w:hAnsi="Times New Roman" w:cs="Times New Roman"/>
            <w:sz w:val="24"/>
            <w:szCs w:val="24"/>
            <w:lang w:val="en-US"/>
          </w:rPr>
          <w:t>port</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krasrp</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29EDA382"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F21AEA">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18B90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DF26FB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B02BD60"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52F4919"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543E5B8C"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976BEB3"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06A1005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19278AB9" w14:textId="3FD85F47" w:rsidR="0016182D" w:rsidRDefault="0016182D" w:rsidP="0060730A">
      <w:pPr>
        <w:spacing w:after="0" w:line="240" w:lineRule="auto"/>
        <w:jc w:val="center"/>
        <w:rPr>
          <w:rFonts w:ascii="Tahoma" w:hAnsi="Tahoma" w:cs="Tahoma"/>
        </w:rPr>
      </w:pPr>
      <w:r w:rsidRPr="00CC50B9">
        <w:rPr>
          <w:rFonts w:ascii="Tahoma" w:hAnsi="Tahoma" w:cs="Tahoma"/>
          <w:b/>
        </w:rPr>
        <w:t xml:space="preserve">на поставку </w:t>
      </w:r>
      <w:r w:rsidR="008152B2" w:rsidRPr="008152B2">
        <w:rPr>
          <w:rFonts w:ascii="Tahoma" w:hAnsi="Tahoma" w:cs="Tahoma"/>
          <w:b/>
        </w:rPr>
        <w:t>анемометров</w:t>
      </w:r>
    </w:p>
    <w:p w14:paraId="1D019DAC" w14:textId="77777777" w:rsidR="0016182D" w:rsidRDefault="0016182D" w:rsidP="0016182D">
      <w:pPr>
        <w:spacing w:after="0"/>
        <w:rPr>
          <w:rFonts w:ascii="Tahoma" w:hAnsi="Tahoma" w:cs="Tahoma"/>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872"/>
        <w:gridCol w:w="6917"/>
      </w:tblGrid>
      <w:tr w:rsidR="008152B2" w:rsidRPr="00C43A17" w14:paraId="4882D71E" w14:textId="77777777" w:rsidTr="009B5083">
        <w:trPr>
          <w:trHeight w:val="56"/>
        </w:trPr>
        <w:tc>
          <w:tcPr>
            <w:tcW w:w="694" w:type="dxa"/>
          </w:tcPr>
          <w:p w14:paraId="12FB84AC" w14:textId="77777777" w:rsidR="008152B2" w:rsidRPr="00C43A17" w:rsidRDefault="008152B2" w:rsidP="009B5083">
            <w:pPr>
              <w:spacing w:after="0" w:line="240" w:lineRule="auto"/>
              <w:jc w:val="center"/>
              <w:rPr>
                <w:rFonts w:ascii="Tahoma" w:eastAsia="Calibri" w:hAnsi="Tahoma" w:cs="Tahoma"/>
                <w:iCs/>
              </w:rPr>
            </w:pPr>
            <w:r w:rsidRPr="00C43A17">
              <w:rPr>
                <w:rFonts w:ascii="Tahoma" w:eastAsia="Calibri" w:hAnsi="Tahoma" w:cs="Tahoma"/>
                <w:iCs/>
              </w:rPr>
              <w:t>№ п/п</w:t>
            </w:r>
          </w:p>
        </w:tc>
        <w:tc>
          <w:tcPr>
            <w:tcW w:w="1872" w:type="dxa"/>
          </w:tcPr>
          <w:p w14:paraId="561D7201" w14:textId="77777777" w:rsidR="008152B2" w:rsidRPr="00C43A17" w:rsidRDefault="008152B2" w:rsidP="009B5083">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917" w:type="dxa"/>
            <w:vAlign w:val="center"/>
          </w:tcPr>
          <w:p w14:paraId="42AB810E" w14:textId="77777777" w:rsidR="008152B2" w:rsidRPr="00C43A17" w:rsidRDefault="008152B2" w:rsidP="009B5083">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8152B2" w:rsidRPr="00C43A17" w14:paraId="1D392D9D" w14:textId="77777777" w:rsidTr="009B5083">
        <w:trPr>
          <w:trHeight w:val="56"/>
        </w:trPr>
        <w:tc>
          <w:tcPr>
            <w:tcW w:w="694" w:type="dxa"/>
          </w:tcPr>
          <w:p w14:paraId="5E837C5A" w14:textId="77777777" w:rsidR="008152B2" w:rsidRPr="00C43A17" w:rsidRDefault="008152B2" w:rsidP="009B5083">
            <w:pPr>
              <w:spacing w:after="0" w:line="240" w:lineRule="auto"/>
              <w:jc w:val="center"/>
              <w:rPr>
                <w:rFonts w:ascii="Tahoma" w:eastAsia="Calibri" w:hAnsi="Tahoma" w:cs="Tahoma"/>
                <w:iCs/>
              </w:rPr>
            </w:pPr>
            <w:r w:rsidRPr="00C43A17">
              <w:rPr>
                <w:rFonts w:ascii="Tahoma" w:eastAsia="Calibri" w:hAnsi="Tahoma" w:cs="Tahoma"/>
                <w:iCs/>
              </w:rPr>
              <w:t>1</w:t>
            </w:r>
          </w:p>
        </w:tc>
        <w:tc>
          <w:tcPr>
            <w:tcW w:w="1872" w:type="dxa"/>
          </w:tcPr>
          <w:p w14:paraId="75467C75" w14:textId="77777777" w:rsidR="008152B2" w:rsidRPr="00C43A17" w:rsidRDefault="008152B2" w:rsidP="009B5083">
            <w:pPr>
              <w:spacing w:after="0" w:line="240" w:lineRule="auto"/>
              <w:rPr>
                <w:rFonts w:ascii="Tahoma" w:hAnsi="Tahoma" w:cs="Tahoma"/>
              </w:rPr>
            </w:pPr>
            <w:r w:rsidRPr="00C43A17">
              <w:rPr>
                <w:rFonts w:ascii="Tahoma" w:eastAsia="Calibri" w:hAnsi="Tahoma" w:cs="Tahoma"/>
                <w:iCs/>
              </w:rPr>
              <w:t>Предмет закупки</w:t>
            </w:r>
          </w:p>
        </w:tc>
        <w:tc>
          <w:tcPr>
            <w:tcW w:w="6917" w:type="dxa"/>
          </w:tcPr>
          <w:p w14:paraId="2C2186B2" w14:textId="77777777" w:rsidR="008152B2" w:rsidRPr="00C43A17" w:rsidRDefault="008152B2" w:rsidP="009B5083">
            <w:pPr>
              <w:snapToGrid w:val="0"/>
              <w:spacing w:after="0" w:line="240" w:lineRule="auto"/>
              <w:rPr>
                <w:rFonts w:ascii="Tahoma" w:eastAsia="Calibri" w:hAnsi="Tahoma" w:cs="Tahoma"/>
              </w:rPr>
            </w:pPr>
            <w:r>
              <w:rPr>
                <w:rFonts w:ascii="Tahoma" w:hAnsi="Tahoma" w:cs="Tahoma"/>
                <w:noProof/>
              </w:rPr>
              <w:t>Поставка ан</w:t>
            </w:r>
            <w:r w:rsidRPr="00467DFF">
              <w:rPr>
                <w:rFonts w:ascii="Tahoma" w:hAnsi="Tahoma" w:cs="Tahoma"/>
                <w:noProof/>
              </w:rPr>
              <w:t>емометр</w:t>
            </w:r>
            <w:r>
              <w:rPr>
                <w:rFonts w:ascii="Tahoma" w:hAnsi="Tahoma" w:cs="Tahoma"/>
                <w:noProof/>
              </w:rPr>
              <w:t>ов</w:t>
            </w:r>
          </w:p>
        </w:tc>
      </w:tr>
      <w:tr w:rsidR="008152B2" w:rsidRPr="00C43A17" w14:paraId="06FAAD12" w14:textId="77777777" w:rsidTr="009B5083">
        <w:trPr>
          <w:trHeight w:val="172"/>
        </w:trPr>
        <w:tc>
          <w:tcPr>
            <w:tcW w:w="694" w:type="dxa"/>
          </w:tcPr>
          <w:p w14:paraId="3597966F"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2</w:t>
            </w:r>
          </w:p>
        </w:tc>
        <w:tc>
          <w:tcPr>
            <w:tcW w:w="1872" w:type="dxa"/>
          </w:tcPr>
          <w:p w14:paraId="1372F539" w14:textId="77777777" w:rsidR="008152B2" w:rsidRPr="00C43A17" w:rsidRDefault="008152B2" w:rsidP="009B5083">
            <w:pPr>
              <w:spacing w:after="0" w:line="240" w:lineRule="auto"/>
              <w:rPr>
                <w:rFonts w:ascii="Tahoma" w:hAnsi="Tahoma" w:cs="Tahoma"/>
                <w:iCs/>
              </w:rPr>
            </w:pPr>
            <w:r w:rsidRPr="00C43A17">
              <w:rPr>
                <w:rFonts w:ascii="Tahoma" w:hAnsi="Tahoma" w:cs="Tahoma"/>
                <w:iCs/>
              </w:rPr>
              <w:t>Цель закупки</w:t>
            </w:r>
          </w:p>
        </w:tc>
        <w:tc>
          <w:tcPr>
            <w:tcW w:w="6917" w:type="dxa"/>
            <w:tcBorders>
              <w:bottom w:val="single" w:sz="4" w:space="0" w:color="auto"/>
            </w:tcBorders>
          </w:tcPr>
          <w:p w14:paraId="3C363777" w14:textId="3221E582" w:rsidR="008152B2" w:rsidRPr="00C43A17" w:rsidRDefault="008152B2" w:rsidP="00CD1AF6">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Злобинского грузового района</w:t>
            </w:r>
            <w:r w:rsidRPr="00C43A17">
              <w:rPr>
                <w:rFonts w:ascii="Tahoma" w:hAnsi="Tahoma" w:cs="Tahoma"/>
                <w:sz w:val="22"/>
                <w:szCs w:val="22"/>
              </w:rPr>
              <w:t xml:space="preserve"> А</w:t>
            </w:r>
            <w:r w:rsidR="00CD1AF6">
              <w:rPr>
                <w:rFonts w:ascii="Tahoma" w:hAnsi="Tahoma" w:cs="Tahoma"/>
                <w:sz w:val="22"/>
                <w:szCs w:val="22"/>
              </w:rPr>
              <w:t xml:space="preserve">кционерного общества </w:t>
            </w:r>
            <w:r w:rsidRPr="00C43A17">
              <w:rPr>
                <w:rFonts w:ascii="Tahoma" w:hAnsi="Tahoma" w:cs="Tahoma"/>
                <w:sz w:val="22"/>
                <w:szCs w:val="22"/>
              </w:rPr>
              <w:t>«Красноярский речной порт»</w:t>
            </w:r>
          </w:p>
        </w:tc>
      </w:tr>
      <w:tr w:rsidR="008152B2" w:rsidRPr="00C43A17" w14:paraId="757B5C24" w14:textId="77777777" w:rsidTr="009B5083">
        <w:trPr>
          <w:trHeight w:val="1408"/>
        </w:trPr>
        <w:tc>
          <w:tcPr>
            <w:tcW w:w="694" w:type="dxa"/>
            <w:tcBorders>
              <w:bottom w:val="single" w:sz="4" w:space="0" w:color="auto"/>
            </w:tcBorders>
          </w:tcPr>
          <w:p w14:paraId="59CE4109"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3</w:t>
            </w:r>
          </w:p>
        </w:tc>
        <w:tc>
          <w:tcPr>
            <w:tcW w:w="1872" w:type="dxa"/>
          </w:tcPr>
          <w:p w14:paraId="58A1EAA2" w14:textId="77777777" w:rsidR="008152B2" w:rsidRPr="00C43A17" w:rsidRDefault="008152B2" w:rsidP="009B5083">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56B32610" w14:textId="77777777" w:rsidR="008152B2" w:rsidRPr="00C43A17" w:rsidRDefault="008152B2" w:rsidP="009B5083">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917" w:type="dxa"/>
          </w:tcPr>
          <w:tbl>
            <w:tblPr>
              <w:tblStyle w:val="a7"/>
              <w:tblW w:w="6612" w:type="dxa"/>
              <w:tblLayout w:type="fixed"/>
              <w:tblLook w:val="04A0" w:firstRow="1" w:lastRow="0" w:firstColumn="1" w:lastColumn="0" w:noHBand="0" w:noVBand="1"/>
            </w:tblPr>
            <w:tblGrid>
              <w:gridCol w:w="596"/>
              <w:gridCol w:w="4678"/>
              <w:gridCol w:w="567"/>
              <w:gridCol w:w="771"/>
            </w:tblGrid>
            <w:tr w:rsidR="008152B2" w:rsidRPr="00C43A17" w14:paraId="6DF4D1A8" w14:textId="77777777" w:rsidTr="009B5083">
              <w:tc>
                <w:tcPr>
                  <w:tcW w:w="596" w:type="dxa"/>
                </w:tcPr>
                <w:p w14:paraId="31C80C27" w14:textId="77777777" w:rsidR="008152B2" w:rsidRPr="00C43A17" w:rsidRDefault="008152B2" w:rsidP="009B5083">
                  <w:pPr>
                    <w:rPr>
                      <w:rFonts w:ascii="Tahoma" w:hAnsi="Tahoma" w:cs="Tahoma"/>
                    </w:rPr>
                  </w:pPr>
                  <w:r w:rsidRPr="00C43A17">
                    <w:rPr>
                      <w:rFonts w:ascii="Tahoma" w:hAnsi="Tahoma" w:cs="Tahoma"/>
                    </w:rPr>
                    <w:t>№ п/п</w:t>
                  </w:r>
                </w:p>
              </w:tc>
              <w:tc>
                <w:tcPr>
                  <w:tcW w:w="4678" w:type="dxa"/>
                </w:tcPr>
                <w:p w14:paraId="628713ED" w14:textId="77777777" w:rsidR="008152B2" w:rsidRPr="00C43A17" w:rsidRDefault="008152B2" w:rsidP="009B5083">
                  <w:pPr>
                    <w:jc w:val="center"/>
                    <w:rPr>
                      <w:rFonts w:ascii="Tahoma" w:hAnsi="Tahoma" w:cs="Tahoma"/>
                    </w:rPr>
                  </w:pPr>
                  <w:r w:rsidRPr="00C43A17">
                    <w:rPr>
                      <w:rFonts w:ascii="Tahoma" w:hAnsi="Tahoma" w:cs="Tahoma"/>
                    </w:rPr>
                    <w:t>Наименование</w:t>
                  </w:r>
                </w:p>
              </w:tc>
              <w:tc>
                <w:tcPr>
                  <w:tcW w:w="567" w:type="dxa"/>
                </w:tcPr>
                <w:p w14:paraId="73144A2E" w14:textId="77777777" w:rsidR="008152B2" w:rsidRPr="00C43A17" w:rsidRDefault="008152B2" w:rsidP="009B5083">
                  <w:pPr>
                    <w:jc w:val="center"/>
                    <w:rPr>
                      <w:rFonts w:ascii="Tahoma" w:hAnsi="Tahoma" w:cs="Tahoma"/>
                    </w:rPr>
                  </w:pPr>
                  <w:r w:rsidRPr="00C43A17">
                    <w:rPr>
                      <w:rFonts w:ascii="Tahoma" w:hAnsi="Tahoma" w:cs="Tahoma"/>
                    </w:rPr>
                    <w:t>Ед. изм.</w:t>
                  </w:r>
                </w:p>
              </w:tc>
              <w:tc>
                <w:tcPr>
                  <w:tcW w:w="771" w:type="dxa"/>
                </w:tcPr>
                <w:p w14:paraId="6C6EB3CE" w14:textId="77777777" w:rsidR="008152B2" w:rsidRPr="00C43A17" w:rsidRDefault="008152B2" w:rsidP="009B5083">
                  <w:pPr>
                    <w:jc w:val="center"/>
                    <w:rPr>
                      <w:rFonts w:ascii="Tahoma" w:hAnsi="Tahoma" w:cs="Tahoma"/>
                    </w:rPr>
                  </w:pPr>
                  <w:r w:rsidRPr="00C43A17">
                    <w:rPr>
                      <w:rFonts w:ascii="Tahoma" w:hAnsi="Tahoma" w:cs="Tahoma"/>
                    </w:rPr>
                    <w:t>Кол</w:t>
                  </w:r>
                  <w:r>
                    <w:rPr>
                      <w:rFonts w:ascii="Tahoma" w:hAnsi="Tahoma" w:cs="Tahoma"/>
                    </w:rPr>
                    <w:t>-</w:t>
                  </w:r>
                  <w:r w:rsidRPr="00C43A17">
                    <w:rPr>
                      <w:rFonts w:ascii="Tahoma" w:hAnsi="Tahoma" w:cs="Tahoma"/>
                    </w:rPr>
                    <w:t>во</w:t>
                  </w:r>
                </w:p>
              </w:tc>
            </w:tr>
            <w:tr w:rsidR="008152B2" w:rsidRPr="00C43A17" w14:paraId="73524604" w14:textId="77777777" w:rsidTr="009B5083">
              <w:tc>
                <w:tcPr>
                  <w:tcW w:w="596" w:type="dxa"/>
                </w:tcPr>
                <w:p w14:paraId="641C028E" w14:textId="77777777" w:rsidR="008152B2" w:rsidRPr="00C43A17" w:rsidRDefault="008152B2" w:rsidP="009B5083">
                  <w:pPr>
                    <w:jc w:val="center"/>
                    <w:rPr>
                      <w:rFonts w:ascii="Tahoma" w:hAnsi="Tahoma" w:cs="Tahoma"/>
                    </w:rPr>
                  </w:pPr>
                  <w:r>
                    <w:rPr>
                      <w:rFonts w:ascii="Tahoma" w:hAnsi="Tahoma" w:cs="Tahoma"/>
                    </w:rPr>
                    <w:t xml:space="preserve">1.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19AEA6A" w14:textId="77777777" w:rsidR="008152B2" w:rsidRPr="00467DFF" w:rsidRDefault="008152B2" w:rsidP="009B5083">
                  <w:pPr>
                    <w:pStyle w:val="ad"/>
                    <w:ind w:left="360"/>
                    <w:rPr>
                      <w:rFonts w:ascii="Tahoma" w:hAnsi="Tahoma" w:cs="Tahoma"/>
                      <w:sz w:val="22"/>
                      <w:szCs w:val="22"/>
                      <w:lang w:val="ru-RU" w:eastAsia="ru-RU"/>
                    </w:rPr>
                  </w:pPr>
                  <w:r w:rsidRPr="00467DFF">
                    <w:rPr>
                      <w:rFonts w:ascii="Tahoma" w:hAnsi="Tahoma" w:cs="Tahoma"/>
                      <w:sz w:val="22"/>
                      <w:szCs w:val="22"/>
                      <w:lang w:val="ru-RU" w:eastAsia="ru-RU"/>
                    </w:rPr>
                    <w:t>Анемометр сигнальный цифровой АСЦ-3</w:t>
                  </w:r>
                  <w:r w:rsidRPr="00467DFF">
                    <w:rPr>
                      <w:rFonts w:ascii="Tahoma" w:hAnsi="Tahoma" w:cs="Tahoma"/>
                      <w:sz w:val="22"/>
                      <w:szCs w:val="22"/>
                      <w:lang w:eastAsia="ru-RU"/>
                    </w:rPr>
                    <w:t> </w:t>
                  </w:r>
                  <w:r w:rsidRPr="00467DFF">
                    <w:rPr>
                      <w:rFonts w:ascii="Tahoma" w:hAnsi="Tahoma" w:cs="Tahoma"/>
                      <w:sz w:val="22"/>
                      <w:szCs w:val="22"/>
                      <w:lang w:val="ru-RU" w:eastAsia="ru-RU"/>
                    </w:rPr>
                    <w:t>220В/15м</w:t>
                  </w:r>
                  <w:r>
                    <w:rPr>
                      <w:rFonts w:ascii="Tahoma" w:hAnsi="Tahoma" w:cs="Tahoma"/>
                      <w:sz w:val="22"/>
                      <w:szCs w:val="22"/>
                      <w:lang w:val="ru-RU" w:eastAsia="ru-RU"/>
                    </w:rPr>
                    <w:t xml:space="preserve"> с поверкой</w:t>
                  </w:r>
                </w:p>
                <w:p w14:paraId="4F1F9C67" w14:textId="77777777" w:rsidR="008152B2" w:rsidRPr="00467DFF" w:rsidRDefault="008152B2" w:rsidP="009B5083">
                  <w:pPr>
                    <w:pStyle w:val="ad"/>
                    <w:ind w:left="720"/>
                    <w:rPr>
                      <w:rFonts w:ascii="Tahoma" w:hAnsi="Tahoma" w:cs="Tahoma"/>
                      <w:sz w:val="22"/>
                      <w:szCs w:val="22"/>
                      <w:lang w:val="ru-RU" w:eastAsia="ru-RU"/>
                    </w:rPr>
                  </w:pPr>
                </w:p>
                <w:p w14:paraId="0AC0089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измерения скорости ветра, м/с от 3,0 до 32,0</w:t>
                  </w:r>
                </w:p>
                <w:p w14:paraId="04165549"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порогов срабатывания, м/с</w:t>
                  </w:r>
                  <w:r w:rsidRPr="00467DFF">
                    <w:rPr>
                      <w:rFonts w:ascii="Tahoma" w:hAnsi="Tahoma" w:cs="Tahoma"/>
                      <w:i w:val="0"/>
                      <w:sz w:val="22"/>
                      <w:szCs w:val="22"/>
                      <w:lang w:val="ru-RU" w:eastAsia="ru-RU"/>
                    </w:rPr>
                    <w:tab/>
                    <w:t>от 10,0 до 32,0</w:t>
                  </w:r>
                </w:p>
                <w:p w14:paraId="67D28F7C"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Количество разрядов цифрового табло</w:t>
                  </w:r>
                  <w:r w:rsidRPr="00467DFF">
                    <w:rPr>
                      <w:rFonts w:ascii="Tahoma" w:hAnsi="Tahoma" w:cs="Tahoma"/>
                      <w:i w:val="0"/>
                      <w:sz w:val="22"/>
                      <w:szCs w:val="22"/>
                      <w:lang w:val="ru-RU" w:eastAsia="ru-RU"/>
                    </w:rPr>
                    <w:tab/>
                    <w:t>3</w:t>
                  </w:r>
                </w:p>
                <w:p w14:paraId="13D76A35"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Дискретность индикации скорости ветра, м/с</w:t>
                  </w:r>
                  <w:r w:rsidRPr="00467DFF">
                    <w:rPr>
                      <w:rFonts w:ascii="Tahoma" w:hAnsi="Tahoma" w:cs="Tahoma"/>
                      <w:i w:val="0"/>
                      <w:sz w:val="22"/>
                      <w:szCs w:val="22"/>
                      <w:lang w:val="ru-RU" w:eastAsia="ru-RU"/>
                    </w:rPr>
                    <w:tab/>
                    <w:t>0,1</w:t>
                  </w:r>
                </w:p>
                <w:p w14:paraId="4A1224C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Погрешность измерения, м/с (где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 xml:space="preserve"> - скорость ветра)</w:t>
                  </w:r>
                  <w:r w:rsidRPr="00467DFF">
                    <w:rPr>
                      <w:rFonts w:ascii="Tahoma" w:hAnsi="Tahoma" w:cs="Tahoma"/>
                      <w:i w:val="0"/>
                      <w:sz w:val="22"/>
                      <w:szCs w:val="22"/>
                      <w:lang w:val="ru-RU" w:eastAsia="ru-RU"/>
                    </w:rPr>
                    <w:tab/>
                    <w:t xml:space="preserve">± (0,5+0,05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w:t>
                  </w:r>
                </w:p>
                <w:p w14:paraId="3519E8F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задержки срабатывания по времени при формировании сигнала "Опасно", с от 0 до 10</w:t>
                  </w:r>
                </w:p>
                <w:p w14:paraId="3E0B438B"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Условия эксплуатации, °С</w:t>
                  </w:r>
                </w:p>
                <w:p w14:paraId="512AEFFB" w14:textId="77777777" w:rsidR="008152B2" w:rsidRPr="00467DFF" w:rsidRDefault="008152B2" w:rsidP="008152B2">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датчик от -50 до +55</w:t>
                  </w:r>
                </w:p>
                <w:p w14:paraId="77454AC5" w14:textId="77777777" w:rsidR="008152B2" w:rsidRPr="00467DFF" w:rsidRDefault="008152B2" w:rsidP="008152B2">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блок контроля от -40 до +55</w:t>
                  </w:r>
                </w:p>
                <w:p w14:paraId="3852588F"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Электрическое питание анемометра осуществляется по одному из вариантов</w:t>
                  </w:r>
                </w:p>
                <w:p w14:paraId="4A1C3C7E"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переменный ток     220±15 % (50 Гц)</w:t>
                  </w:r>
                </w:p>
                <w:p w14:paraId="38497FBF"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w:t>
                  </w:r>
                  <w:r w:rsidRPr="00467DFF">
                    <w:rPr>
                      <w:rFonts w:ascii="Tahoma" w:hAnsi="Tahoma" w:cs="Tahoma"/>
                      <w:i w:val="0"/>
                      <w:sz w:val="22"/>
                      <w:szCs w:val="22"/>
                      <w:lang w:val="ru-RU" w:eastAsia="ru-RU"/>
                    </w:rPr>
                    <w:tab/>
                    <w:t>от 9 до 30</w:t>
                  </w:r>
                </w:p>
                <w:p w14:paraId="76B69148"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Ток нагрузки, А</w:t>
                  </w:r>
                </w:p>
                <w:p w14:paraId="54F0819F"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переменный ток    до 3 (50 Гц)</w:t>
                  </w:r>
                </w:p>
                <w:p w14:paraId="29A9A461"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     до 5</w:t>
                  </w:r>
                </w:p>
                <w:p w14:paraId="6C13DB20" w14:textId="77777777" w:rsidR="008152B2" w:rsidRPr="00467DFF" w:rsidRDefault="008152B2" w:rsidP="009B5083">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Степень защиты, </w:t>
                  </w:r>
                  <w:r w:rsidRPr="00467DFF">
                    <w:rPr>
                      <w:rFonts w:ascii="Tahoma" w:hAnsi="Tahoma" w:cs="Tahoma"/>
                      <w:i w:val="0"/>
                      <w:sz w:val="22"/>
                      <w:szCs w:val="22"/>
                      <w:lang w:eastAsia="ru-RU"/>
                    </w:rPr>
                    <w:t>IP</w:t>
                  </w:r>
                </w:p>
                <w:p w14:paraId="50CA5C2D" w14:textId="77777777" w:rsidR="008152B2" w:rsidRPr="00CF0C8B" w:rsidRDefault="008152B2" w:rsidP="009B5083">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датчик                     54</w:t>
                  </w:r>
                </w:p>
                <w:p w14:paraId="7E3F066E" w14:textId="77777777" w:rsidR="008152B2" w:rsidRPr="00CF0C8B" w:rsidRDefault="008152B2" w:rsidP="009B5083">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блок контроля</w:t>
                  </w:r>
                  <w:r w:rsidRPr="00CF0C8B">
                    <w:rPr>
                      <w:rFonts w:ascii="Tahoma" w:hAnsi="Tahoma" w:cs="Tahoma"/>
                      <w:i w:val="0"/>
                      <w:sz w:val="22"/>
                      <w:szCs w:val="22"/>
                      <w:lang w:val="ru-RU" w:eastAsia="ru-RU"/>
                    </w:rPr>
                    <w:tab/>
                    <w:t>51</w:t>
                  </w:r>
                </w:p>
                <w:p w14:paraId="52E6B33B" w14:textId="77777777" w:rsidR="008152B2" w:rsidRPr="00467DFF" w:rsidRDefault="008152B2" w:rsidP="009B5083">
                  <w:pPr>
                    <w:rPr>
                      <w:rFonts w:ascii="Tahoma" w:hAnsi="Tahoma" w:cs="Tahoma"/>
                    </w:rPr>
                  </w:pPr>
                </w:p>
                <w:p w14:paraId="1F2F369F" w14:textId="77777777" w:rsidR="008152B2" w:rsidRPr="00467DFF" w:rsidRDefault="008152B2" w:rsidP="009B5083">
                  <w:pPr>
                    <w:rPr>
                      <w:rFonts w:ascii="Tahoma" w:hAnsi="Tahoma" w:cs="Tahoma"/>
                      <w:i/>
                    </w:rPr>
                  </w:pPr>
                  <w:r w:rsidRPr="00467DFF">
                    <w:rPr>
                      <w:rFonts w:ascii="Tahoma" w:hAnsi="Tahoma" w:cs="Tahoma"/>
                    </w:rPr>
                    <w:t xml:space="preserve">       </w:t>
                  </w:r>
                  <w:r w:rsidRPr="00467DFF">
                    <w:rPr>
                      <w:rFonts w:ascii="Tahoma" w:hAnsi="Tahoma" w:cs="Tahoma"/>
                      <w:i/>
                    </w:rPr>
                    <w:t>Комплектация</w:t>
                  </w:r>
                  <w:r>
                    <w:rPr>
                      <w:rFonts w:ascii="Tahoma" w:hAnsi="Tahoma" w:cs="Tahoma"/>
                      <w:i/>
                    </w:rPr>
                    <w:t>:</w:t>
                  </w:r>
                </w:p>
                <w:p w14:paraId="714F471A" w14:textId="77777777" w:rsidR="008152B2" w:rsidRDefault="008152B2" w:rsidP="009B5083">
                  <w:pPr>
                    <w:rPr>
                      <w:rFonts w:ascii="Tahoma" w:hAnsi="Tahoma" w:cs="Tahoma"/>
                      <w:i/>
                    </w:rPr>
                  </w:pPr>
                </w:p>
                <w:p w14:paraId="0967AC61"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Датчик ДСВ-2 (крыльчатка, труба, гайка, преобразователь, уплотнительная шайба)</w:t>
                  </w:r>
                </w:p>
                <w:p w14:paraId="694CC97F"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Блок контроля АСЦ-3</w:t>
                  </w:r>
                </w:p>
                <w:p w14:paraId="41DAF92F"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Кабель питания</w:t>
                  </w:r>
                </w:p>
                <w:p w14:paraId="08965712"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Кабель датчика</w:t>
                  </w:r>
                </w:p>
                <w:p w14:paraId="0A96FC99"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Винт М4-6gx10.36.016 - 2 шт.</w:t>
                  </w:r>
                </w:p>
                <w:p w14:paraId="5D652FC1"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Винт М4-6gx35.36.016 - 4 шт.</w:t>
                  </w:r>
                </w:p>
                <w:p w14:paraId="0DE5E578"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Винт М5-6gx10.36.016</w:t>
                  </w:r>
                </w:p>
                <w:p w14:paraId="47A0E4B7"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Винт самонарезающий 5х10 - 4 шт.</w:t>
                  </w:r>
                </w:p>
                <w:p w14:paraId="02731C32"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Гайка М4-6Н.6.016 - 4 шт.</w:t>
                  </w:r>
                </w:p>
                <w:p w14:paraId="150D6A3B"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Шайба 4.01.016 - 4 шт.</w:t>
                  </w:r>
                </w:p>
                <w:p w14:paraId="3EB11887"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Петля крепежная MF-001 - 4 шт.</w:t>
                  </w:r>
                </w:p>
                <w:p w14:paraId="2B06BB47" w14:textId="77777777" w:rsidR="008152B2" w:rsidRPr="00467DFF" w:rsidRDefault="008152B2" w:rsidP="009B5083">
                  <w:pPr>
                    <w:rPr>
                      <w:rFonts w:ascii="Tahoma" w:hAnsi="Tahoma" w:cs="Tahoma"/>
                    </w:rPr>
                  </w:pPr>
                  <w:r>
                    <w:rPr>
                      <w:rFonts w:ascii="Tahoma" w:hAnsi="Tahoma" w:cs="Tahoma"/>
                    </w:rPr>
                    <w:t>-</w:t>
                  </w:r>
                  <w:r w:rsidRPr="00467DFF">
                    <w:rPr>
                      <w:rFonts w:ascii="Tahoma" w:hAnsi="Tahoma" w:cs="Tahoma"/>
                    </w:rPr>
                    <w:t>Паспорт</w:t>
                  </w:r>
                </w:p>
                <w:p w14:paraId="3C4B4A2A" w14:textId="77777777" w:rsidR="008152B2" w:rsidRDefault="008152B2" w:rsidP="009B5083">
                  <w:pPr>
                    <w:rPr>
                      <w:rFonts w:ascii="Tahoma" w:hAnsi="Tahoma" w:cs="Tahoma"/>
                    </w:rPr>
                  </w:pPr>
                  <w:r>
                    <w:rPr>
                      <w:rFonts w:ascii="Tahoma" w:hAnsi="Tahoma" w:cs="Tahoma"/>
                    </w:rPr>
                    <w:t>-</w:t>
                  </w:r>
                  <w:r w:rsidRPr="00467DFF">
                    <w:rPr>
                      <w:rFonts w:ascii="Tahoma" w:hAnsi="Tahoma" w:cs="Tahoma"/>
                    </w:rPr>
                    <w:t>Гарантийный талон</w:t>
                  </w:r>
                </w:p>
                <w:p w14:paraId="2F691004" w14:textId="77777777" w:rsidR="008152B2" w:rsidRDefault="008152B2" w:rsidP="009B5083">
                  <w:pPr>
                    <w:rPr>
                      <w:rFonts w:ascii="Arial" w:eastAsia="Times New Roman" w:hAnsi="Arial" w:cs="Arial"/>
                      <w:color w:val="404040"/>
                      <w:sz w:val="24"/>
                      <w:szCs w:val="24"/>
                      <w:lang w:eastAsia="ru-RU"/>
                    </w:rPr>
                  </w:pPr>
                  <w:r>
                    <w:rPr>
                      <w:rFonts w:ascii="Arial" w:eastAsia="Times New Roman" w:hAnsi="Arial" w:cs="Arial"/>
                      <w:color w:val="404040"/>
                      <w:sz w:val="24"/>
                      <w:szCs w:val="24"/>
                      <w:lang w:eastAsia="ru-RU"/>
                    </w:rPr>
                    <w:t>-</w:t>
                  </w:r>
                  <w:r w:rsidRPr="00467DFF">
                    <w:rPr>
                      <w:rFonts w:ascii="Arial" w:eastAsia="Times New Roman" w:hAnsi="Arial" w:cs="Arial"/>
                      <w:color w:val="404040"/>
                      <w:sz w:val="24"/>
                      <w:szCs w:val="24"/>
                      <w:lang w:eastAsia="ru-RU"/>
                    </w:rPr>
                    <w:t>Упаковка</w:t>
                  </w:r>
                </w:p>
                <w:p w14:paraId="6515BBF0" w14:textId="77777777" w:rsidR="002A7973" w:rsidRPr="00467DFF" w:rsidRDefault="002A7973" w:rsidP="009B5083">
                  <w:pPr>
                    <w:rPr>
                      <w:rFonts w:ascii="Tahoma" w:hAnsi="Tahoma" w:cs="Tahoma"/>
                    </w:rPr>
                  </w:pPr>
                </w:p>
                <w:p w14:paraId="6C982C5D" w14:textId="77777777" w:rsidR="008152B2" w:rsidRPr="00467DFF" w:rsidRDefault="008152B2" w:rsidP="009B5083">
                  <w:pPr>
                    <w:rPr>
                      <w:rFonts w:ascii="Tahoma" w:hAnsi="Tahoma" w:cs="Tahoma"/>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EACD7E" w14:textId="77777777" w:rsidR="008152B2" w:rsidRPr="00C43A17" w:rsidRDefault="008152B2" w:rsidP="009B5083">
                  <w:pPr>
                    <w:jc w:val="center"/>
                    <w:rPr>
                      <w:rFonts w:ascii="Tahoma" w:hAnsi="Tahoma" w:cs="Tahoma"/>
                    </w:rPr>
                  </w:pPr>
                  <w:r w:rsidRPr="00C43A17">
                    <w:rPr>
                      <w:rFonts w:ascii="Tahoma" w:hAnsi="Tahoma" w:cs="Tahoma"/>
                    </w:rPr>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5EDA2F37" w14:textId="77777777" w:rsidR="008152B2" w:rsidRPr="00C43A17" w:rsidRDefault="008152B2" w:rsidP="009B5083">
                  <w:pPr>
                    <w:jc w:val="center"/>
                    <w:rPr>
                      <w:rFonts w:ascii="Tahoma" w:hAnsi="Tahoma" w:cs="Tahoma"/>
                    </w:rPr>
                  </w:pPr>
                  <w:r>
                    <w:rPr>
                      <w:rFonts w:ascii="Tahoma" w:hAnsi="Tahoma" w:cs="Tahoma"/>
                      <w:color w:val="000000"/>
                    </w:rPr>
                    <w:t>15</w:t>
                  </w:r>
                </w:p>
              </w:tc>
            </w:tr>
          </w:tbl>
          <w:p w14:paraId="3654FD04" w14:textId="77777777" w:rsidR="008152B2" w:rsidRPr="00C43A17" w:rsidRDefault="008152B2" w:rsidP="009B5083">
            <w:pPr>
              <w:pStyle w:val="ad"/>
              <w:jc w:val="both"/>
              <w:rPr>
                <w:rFonts w:ascii="Tahoma" w:hAnsi="Tahoma" w:cs="Tahoma"/>
                <w:i w:val="0"/>
                <w:sz w:val="22"/>
                <w:szCs w:val="22"/>
                <w:lang w:val="ru-RU"/>
              </w:rPr>
            </w:pPr>
          </w:p>
        </w:tc>
      </w:tr>
      <w:tr w:rsidR="008152B2" w:rsidRPr="00C43A17" w14:paraId="55CB2630" w14:textId="77777777" w:rsidTr="009B5083">
        <w:trPr>
          <w:trHeight w:val="401"/>
        </w:trPr>
        <w:tc>
          <w:tcPr>
            <w:tcW w:w="694" w:type="dxa"/>
          </w:tcPr>
          <w:p w14:paraId="188ABB2E"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5</w:t>
            </w:r>
          </w:p>
        </w:tc>
        <w:tc>
          <w:tcPr>
            <w:tcW w:w="1872" w:type="dxa"/>
          </w:tcPr>
          <w:p w14:paraId="1D3B8EFB" w14:textId="23C78973" w:rsidR="008152B2" w:rsidRPr="00C43A17" w:rsidRDefault="008152B2" w:rsidP="0036005C">
            <w:pPr>
              <w:spacing w:after="0" w:line="240" w:lineRule="auto"/>
              <w:rPr>
                <w:rFonts w:ascii="Tahoma" w:hAnsi="Tahoma" w:cs="Tahoma"/>
                <w:iCs/>
              </w:rPr>
            </w:pPr>
            <w:r w:rsidRPr="00C43A17">
              <w:rPr>
                <w:rFonts w:ascii="Tahoma" w:hAnsi="Tahoma" w:cs="Tahoma"/>
                <w:iCs/>
              </w:rPr>
              <w:t>Место поставки</w:t>
            </w:r>
            <w:r w:rsidR="0036005C">
              <w:rPr>
                <w:rFonts w:ascii="Tahoma" w:hAnsi="Tahoma" w:cs="Tahoma"/>
                <w:iCs/>
              </w:rPr>
              <w:t xml:space="preserve"> (передачи Товара)</w:t>
            </w:r>
            <w:r w:rsidRPr="00C43A17">
              <w:rPr>
                <w:rFonts w:ascii="Tahoma" w:hAnsi="Tahoma" w:cs="Tahoma"/>
                <w:iCs/>
              </w:rPr>
              <w:t xml:space="preserve"> </w:t>
            </w:r>
          </w:p>
        </w:tc>
        <w:tc>
          <w:tcPr>
            <w:tcW w:w="6917" w:type="dxa"/>
          </w:tcPr>
          <w:p w14:paraId="10E900AA" w14:textId="2E93E018" w:rsidR="008152B2" w:rsidRPr="00C43A17" w:rsidRDefault="008152B2" w:rsidP="00152983">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w:t>
            </w:r>
            <w:r w:rsidR="00152983">
              <w:rPr>
                <w:rFonts w:ascii="Tahoma" w:hAnsi="Tahoma" w:cs="Tahoma"/>
                <w:iCs/>
              </w:rPr>
              <w:t>КРП</w:t>
            </w:r>
            <w:r w:rsidRPr="00C43A17">
              <w:rPr>
                <w:rFonts w:ascii="Tahoma" w:hAnsi="Tahoma" w:cs="Tahoma"/>
                <w:iCs/>
              </w:rPr>
              <w:t>».</w:t>
            </w:r>
          </w:p>
        </w:tc>
      </w:tr>
      <w:tr w:rsidR="008152B2" w:rsidRPr="00C43A17" w14:paraId="532EBE3C" w14:textId="77777777" w:rsidTr="009B5083">
        <w:trPr>
          <w:trHeight w:val="368"/>
        </w:trPr>
        <w:tc>
          <w:tcPr>
            <w:tcW w:w="694" w:type="dxa"/>
            <w:tcBorders>
              <w:top w:val="nil"/>
              <w:bottom w:val="single" w:sz="4" w:space="0" w:color="auto"/>
            </w:tcBorders>
            <w:shd w:val="clear" w:color="auto" w:fill="auto"/>
          </w:tcPr>
          <w:p w14:paraId="6D84F49F"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1872" w:type="dxa"/>
            <w:tcBorders>
              <w:bottom w:val="single" w:sz="4" w:space="0" w:color="auto"/>
            </w:tcBorders>
          </w:tcPr>
          <w:p w14:paraId="20A97B43" w14:textId="77777777" w:rsidR="008152B2" w:rsidRPr="00C43A17" w:rsidRDefault="008152B2" w:rsidP="009B5083">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917" w:type="dxa"/>
            <w:tcBorders>
              <w:bottom w:val="single" w:sz="4" w:space="0" w:color="auto"/>
            </w:tcBorders>
            <w:vAlign w:val="center"/>
          </w:tcPr>
          <w:p w14:paraId="20EA8ACA" w14:textId="0489EC06" w:rsidR="008152B2" w:rsidRPr="00C43A17" w:rsidRDefault="008152B2" w:rsidP="00152983">
            <w:pPr>
              <w:spacing w:after="0" w:line="240" w:lineRule="auto"/>
              <w:jc w:val="both"/>
              <w:rPr>
                <w:rFonts w:ascii="Tahoma" w:hAnsi="Tahoma" w:cs="Tahoma"/>
                <w:iCs/>
              </w:rPr>
            </w:pPr>
            <w:r w:rsidRPr="00C43A17">
              <w:rPr>
                <w:rFonts w:ascii="Tahoma" w:hAnsi="Tahoma" w:cs="Tahoma"/>
                <w:iCs/>
              </w:rPr>
              <w:t xml:space="preserve">Поставка Товара производится в течение </w:t>
            </w:r>
            <w:r w:rsidR="006158C9">
              <w:rPr>
                <w:rFonts w:ascii="Tahoma" w:hAnsi="Tahoma" w:cs="Tahoma"/>
                <w:iCs/>
              </w:rPr>
              <w:t>3</w:t>
            </w:r>
            <w:r w:rsidRPr="00C43A17">
              <w:rPr>
                <w:rFonts w:ascii="Tahoma" w:hAnsi="Tahoma" w:cs="Tahoma"/>
                <w:iCs/>
              </w:rPr>
              <w:t>0 (</w:t>
            </w:r>
            <w:r w:rsidR="006158C9">
              <w:rPr>
                <w:rFonts w:ascii="Tahoma" w:hAnsi="Tahoma" w:cs="Tahoma"/>
                <w:iCs/>
              </w:rPr>
              <w:t>тридцати</w:t>
            </w:r>
            <w:r w:rsidRPr="00C43A17">
              <w:rPr>
                <w:rFonts w:ascii="Tahoma" w:hAnsi="Tahoma" w:cs="Tahoma"/>
                <w:iCs/>
              </w:rPr>
              <w:t xml:space="preserve">) календарных дней с </w:t>
            </w:r>
            <w:r>
              <w:rPr>
                <w:rFonts w:ascii="Tahoma" w:hAnsi="Tahoma" w:cs="Tahoma"/>
                <w:iCs/>
              </w:rPr>
              <w:t>даты</w:t>
            </w:r>
            <w:r w:rsidRPr="00C43A17">
              <w:rPr>
                <w:rFonts w:ascii="Tahoma" w:hAnsi="Tahoma" w:cs="Tahoma"/>
                <w:iCs/>
              </w:rPr>
              <w:t xml:space="preserve"> подписания договора</w:t>
            </w:r>
            <w:r>
              <w:rPr>
                <w:rFonts w:ascii="Tahoma" w:hAnsi="Tahoma" w:cs="Tahoma"/>
                <w:iCs/>
              </w:rPr>
              <w:t xml:space="preserve"> Сторонами</w:t>
            </w:r>
            <w:r w:rsidRPr="00C43A17">
              <w:rPr>
                <w:rFonts w:ascii="Tahoma" w:hAnsi="Tahoma" w:cs="Tahoma"/>
                <w:iCs/>
              </w:rPr>
              <w:t>.</w:t>
            </w:r>
          </w:p>
          <w:p w14:paraId="60DB2BDE" w14:textId="0ABD6051" w:rsidR="008152B2" w:rsidRPr="00C43A17" w:rsidRDefault="008152B2" w:rsidP="00152983">
            <w:pPr>
              <w:spacing w:after="0" w:line="240" w:lineRule="auto"/>
              <w:jc w:val="both"/>
              <w:rPr>
                <w:rFonts w:ascii="Tahoma" w:hAnsi="Tahoma" w:cs="Tahoma"/>
                <w:iCs/>
              </w:rPr>
            </w:pPr>
            <w:r w:rsidRPr="00C43A17">
              <w:rPr>
                <w:rFonts w:ascii="Tahoma" w:hAnsi="Tahoma" w:cs="Tahoma"/>
              </w:rPr>
              <w:t xml:space="preserve">Доставка Товара до места поставки </w:t>
            </w:r>
            <w:r w:rsidR="0036005C">
              <w:rPr>
                <w:rFonts w:ascii="Tahoma" w:hAnsi="Tahoma" w:cs="Tahoma"/>
              </w:rPr>
              <w:t xml:space="preserve">осуществляется </w:t>
            </w:r>
            <w:r w:rsidRPr="00C43A17">
              <w:rPr>
                <w:rFonts w:ascii="Tahoma" w:hAnsi="Tahoma" w:cs="Tahoma"/>
              </w:rPr>
              <w:t>силами и за счет Поставщика.</w:t>
            </w:r>
          </w:p>
        </w:tc>
      </w:tr>
      <w:tr w:rsidR="008152B2" w:rsidRPr="00C43A17" w14:paraId="4B5C0CE4" w14:textId="77777777" w:rsidTr="009B5083">
        <w:trPr>
          <w:trHeight w:val="56"/>
        </w:trPr>
        <w:tc>
          <w:tcPr>
            <w:tcW w:w="694" w:type="dxa"/>
            <w:tcBorders>
              <w:top w:val="single" w:sz="4" w:space="0" w:color="auto"/>
              <w:bottom w:val="single" w:sz="4" w:space="0" w:color="auto"/>
            </w:tcBorders>
            <w:shd w:val="clear" w:color="auto" w:fill="auto"/>
          </w:tcPr>
          <w:p w14:paraId="4344F4CA"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1872" w:type="dxa"/>
            <w:tcBorders>
              <w:bottom w:val="single" w:sz="4" w:space="0" w:color="auto"/>
            </w:tcBorders>
          </w:tcPr>
          <w:p w14:paraId="476FBFED" w14:textId="77777777" w:rsidR="008152B2" w:rsidRPr="00C43A17" w:rsidRDefault="008152B2" w:rsidP="009B5083">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917" w:type="dxa"/>
            <w:tcBorders>
              <w:bottom w:val="single" w:sz="4" w:space="0" w:color="auto"/>
            </w:tcBorders>
            <w:vAlign w:val="center"/>
          </w:tcPr>
          <w:p w14:paraId="2522B912" w14:textId="47ECA765" w:rsidR="008152B2" w:rsidRPr="000D6059" w:rsidRDefault="008152B2" w:rsidP="008152B2">
            <w:pPr>
              <w:spacing w:after="0" w:line="240" w:lineRule="auto"/>
              <w:ind w:firstLine="315"/>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00382EB7">
              <w:rPr>
                <w:rFonts w:ascii="Tahoma" w:hAnsi="Tahoma" w:cs="Tahoma"/>
              </w:rPr>
              <w:t xml:space="preserve">; </w:t>
            </w:r>
            <w:r w:rsidR="000D6059" w:rsidRPr="000D6059">
              <w:rPr>
                <w:rFonts w:ascii="Tahoma" w:hAnsi="Tahoma" w:cs="Tahoma"/>
                <w:highlight w:val="yellow"/>
              </w:rPr>
              <w:t>ГОСТ Р 8.885-2024</w:t>
            </w:r>
            <w:r w:rsidRPr="00C43A17">
              <w:rPr>
                <w:rFonts w:ascii="Tahoma" w:hAnsi="Tahoma" w:cs="Tahoma"/>
              </w:rPr>
              <w:t>.</w:t>
            </w:r>
            <w:r w:rsidR="000D6059" w:rsidRPr="000D6059">
              <w:rPr>
                <w:rFonts w:ascii="Tahoma" w:hAnsi="Tahoma" w:cs="Tahoma"/>
              </w:rPr>
              <w:t>)</w:t>
            </w:r>
          </w:p>
          <w:p w14:paraId="41C55127" w14:textId="0908F8D3" w:rsidR="002A7973" w:rsidRPr="00C43A17" w:rsidRDefault="008152B2" w:rsidP="002A7973">
            <w:pPr>
              <w:spacing w:after="0" w:line="240" w:lineRule="auto"/>
              <w:ind w:firstLine="315"/>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EBDCACC" w14:textId="77777777" w:rsidR="008152B2" w:rsidRPr="00C43A17" w:rsidRDefault="008152B2" w:rsidP="008152B2">
            <w:pPr>
              <w:spacing w:after="0" w:line="240" w:lineRule="auto"/>
              <w:ind w:firstLine="315"/>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2199B00" w14:textId="77777777" w:rsidR="008152B2" w:rsidRPr="00C43A17" w:rsidRDefault="008152B2" w:rsidP="008152B2">
            <w:pPr>
              <w:pStyle w:val="ad"/>
              <w:ind w:firstLine="315"/>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8152B2" w:rsidRPr="00C43A17" w14:paraId="41065A97" w14:textId="77777777" w:rsidTr="00382EB7">
        <w:trPr>
          <w:trHeight w:val="56"/>
        </w:trPr>
        <w:tc>
          <w:tcPr>
            <w:tcW w:w="694" w:type="dxa"/>
            <w:tcBorders>
              <w:top w:val="single" w:sz="4" w:space="0" w:color="auto"/>
              <w:bottom w:val="single" w:sz="4" w:space="0" w:color="auto"/>
            </w:tcBorders>
            <w:shd w:val="clear" w:color="auto" w:fill="auto"/>
          </w:tcPr>
          <w:p w14:paraId="25676205"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8</w:t>
            </w:r>
          </w:p>
        </w:tc>
        <w:tc>
          <w:tcPr>
            <w:tcW w:w="1872" w:type="dxa"/>
          </w:tcPr>
          <w:p w14:paraId="0A280F78" w14:textId="77777777" w:rsidR="008152B2" w:rsidRPr="00C43A17" w:rsidRDefault="008152B2" w:rsidP="009B5083">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917" w:type="dxa"/>
            <w:vAlign w:val="center"/>
          </w:tcPr>
          <w:p w14:paraId="3DE6242B" w14:textId="77777777" w:rsidR="008152B2" w:rsidRPr="00C43A17" w:rsidRDefault="008152B2" w:rsidP="009B5083">
            <w:pPr>
              <w:pStyle w:val="Style7"/>
              <w:spacing w:line="240" w:lineRule="auto"/>
              <w:jc w:val="both"/>
              <w:rPr>
                <w:rFonts w:ascii="Tahoma" w:eastAsia="Calibri" w:hAnsi="Tahoma" w:cs="Tahoma"/>
                <w:color w:val="000000" w:themeColor="text1"/>
                <w:sz w:val="22"/>
                <w:szCs w:val="22"/>
              </w:rPr>
            </w:pPr>
            <w:r w:rsidRPr="00C43A17">
              <w:rPr>
                <w:rFonts w:ascii="Tahoma" w:hAnsi="Tahoma" w:cs="Tahoma"/>
                <w:sz w:val="22"/>
                <w:szCs w:val="22"/>
              </w:rPr>
              <w:t xml:space="preserve">При передаче товара Поставщик обязан предоставить Заказчику 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паспорт, декларация о соответствии ТР ТС, свидетельство о поверке</w:t>
            </w:r>
            <w:r w:rsidRPr="00C43A17">
              <w:rPr>
                <w:rFonts w:ascii="Tahoma" w:eastAsia="Calibri" w:hAnsi="Tahoma" w:cs="Tahoma"/>
                <w:color w:val="000000" w:themeColor="text1"/>
                <w:sz w:val="22"/>
                <w:szCs w:val="22"/>
              </w:rPr>
              <w:t>.</w:t>
            </w:r>
          </w:p>
        </w:tc>
      </w:tr>
      <w:tr w:rsidR="00382EB7" w:rsidRPr="00C43A17" w14:paraId="27860683" w14:textId="77777777" w:rsidTr="009B5083">
        <w:trPr>
          <w:trHeight w:val="56"/>
        </w:trPr>
        <w:tc>
          <w:tcPr>
            <w:tcW w:w="694" w:type="dxa"/>
            <w:tcBorders>
              <w:top w:val="single" w:sz="4" w:space="0" w:color="auto"/>
              <w:bottom w:val="single" w:sz="4" w:space="0" w:color="auto"/>
            </w:tcBorders>
            <w:shd w:val="clear" w:color="auto" w:fill="auto"/>
          </w:tcPr>
          <w:p w14:paraId="7AE402C7" w14:textId="5BB4A262" w:rsidR="00382EB7" w:rsidRPr="00015116" w:rsidRDefault="00382EB7" w:rsidP="009B5083">
            <w:pPr>
              <w:snapToGrid w:val="0"/>
              <w:spacing w:after="0" w:line="240" w:lineRule="auto"/>
              <w:jc w:val="center"/>
              <w:rPr>
                <w:rFonts w:ascii="Tahoma" w:eastAsia="Calibri" w:hAnsi="Tahoma" w:cs="Tahoma"/>
                <w:iCs/>
              </w:rPr>
            </w:pPr>
            <w:r w:rsidRPr="00015116">
              <w:rPr>
                <w:rFonts w:ascii="Tahoma" w:eastAsia="Calibri" w:hAnsi="Tahoma" w:cs="Tahoma"/>
                <w:iCs/>
              </w:rPr>
              <w:t>9</w:t>
            </w:r>
          </w:p>
        </w:tc>
        <w:tc>
          <w:tcPr>
            <w:tcW w:w="1872" w:type="dxa"/>
            <w:tcBorders>
              <w:bottom w:val="single" w:sz="4" w:space="0" w:color="auto"/>
            </w:tcBorders>
          </w:tcPr>
          <w:p w14:paraId="184B7738" w14:textId="0ADC9004" w:rsidR="00382EB7" w:rsidRPr="00015116" w:rsidRDefault="00382EB7" w:rsidP="009B5083">
            <w:pPr>
              <w:spacing w:after="0" w:line="240" w:lineRule="auto"/>
              <w:rPr>
                <w:rFonts w:ascii="Tahoma" w:eastAsia="Calibri" w:hAnsi="Tahoma" w:cs="Tahoma"/>
                <w:iCs/>
                <w:color w:val="000000" w:themeColor="text1"/>
              </w:rPr>
            </w:pPr>
            <w:r w:rsidRPr="00015116">
              <w:rPr>
                <w:rFonts w:ascii="Tahoma" w:eastAsia="Calibri" w:hAnsi="Tahoma" w:cs="Tahoma"/>
                <w:iCs/>
                <w:color w:val="000000" w:themeColor="text1"/>
              </w:rPr>
              <w:t>Требование к гарантийным обязательствам</w:t>
            </w:r>
          </w:p>
        </w:tc>
        <w:tc>
          <w:tcPr>
            <w:tcW w:w="6917" w:type="dxa"/>
            <w:tcBorders>
              <w:bottom w:val="single" w:sz="4" w:space="0" w:color="auto"/>
            </w:tcBorders>
            <w:vAlign w:val="center"/>
          </w:tcPr>
          <w:p w14:paraId="22295A9D" w14:textId="794E6DF2" w:rsidR="00382EB7" w:rsidRPr="00015116" w:rsidRDefault="00015116" w:rsidP="00A31473">
            <w:pPr>
              <w:pStyle w:val="Style7"/>
              <w:spacing w:line="240" w:lineRule="auto"/>
              <w:jc w:val="both"/>
              <w:rPr>
                <w:rFonts w:ascii="Tahoma" w:hAnsi="Tahoma" w:cs="Tahoma"/>
                <w:sz w:val="22"/>
                <w:szCs w:val="22"/>
              </w:rPr>
            </w:pPr>
            <w:r w:rsidRPr="00015116">
              <w:rPr>
                <w:rFonts w:ascii="Tahoma" w:hAnsi="Tahoma" w:cs="Tahoma"/>
                <w:sz w:val="22"/>
                <w:szCs w:val="22"/>
              </w:rPr>
              <w:t xml:space="preserve">Срок гарантии на поставляемый Товар должен составлять 12 месяцев с </w:t>
            </w:r>
            <w:r w:rsidR="00A31473">
              <w:rPr>
                <w:rFonts w:ascii="Tahoma" w:hAnsi="Tahoma" w:cs="Tahoma"/>
                <w:sz w:val="22"/>
                <w:szCs w:val="22"/>
              </w:rPr>
              <w:t xml:space="preserve">даты приемки </w:t>
            </w:r>
            <w:r w:rsidRPr="00015116">
              <w:rPr>
                <w:rFonts w:ascii="Tahoma" w:hAnsi="Tahoma" w:cs="Tahoma"/>
                <w:sz w:val="22"/>
                <w:szCs w:val="22"/>
              </w:rPr>
              <w:t>Товара Покупател</w:t>
            </w:r>
            <w:r w:rsidR="00A31473">
              <w:rPr>
                <w:rFonts w:ascii="Tahoma" w:hAnsi="Tahoma" w:cs="Tahoma"/>
                <w:sz w:val="22"/>
                <w:szCs w:val="22"/>
              </w:rPr>
              <w:t>ем</w:t>
            </w:r>
            <w:r w:rsidR="00382EB7" w:rsidRPr="00015116">
              <w:rPr>
                <w:rFonts w:ascii="Tahoma" w:hAnsi="Tahoma" w:cs="Tahoma"/>
                <w:sz w:val="22"/>
                <w:szCs w:val="22"/>
              </w:rPr>
              <w:t>.</w:t>
            </w:r>
          </w:p>
        </w:tc>
      </w:tr>
    </w:tbl>
    <w:p w14:paraId="1FFFD680" w14:textId="60A15155" w:rsidR="008152B2" w:rsidRDefault="008152B2" w:rsidP="00C3190A">
      <w:pPr>
        <w:pStyle w:val="31"/>
        <w:jc w:val="center"/>
        <w:rPr>
          <w:rFonts w:ascii="Tahoma" w:eastAsia="Times New Roman" w:hAnsi="Tahoma" w:cs="Tahoma"/>
          <w:b/>
          <w:bCs/>
          <w:color w:val="auto"/>
          <w:sz w:val="22"/>
          <w:szCs w:val="22"/>
        </w:rPr>
      </w:pPr>
    </w:p>
    <w:p w14:paraId="27BA2357" w14:textId="0C0E9C56" w:rsidR="005E5F99" w:rsidRDefault="005E5F99" w:rsidP="005E5F99"/>
    <w:p w14:paraId="27903FF3" w14:textId="71B0D819" w:rsidR="005E5F99" w:rsidRDefault="005E5F99" w:rsidP="005E5F99"/>
    <w:p w14:paraId="285F18F1" w14:textId="17AC2BD9" w:rsidR="005E5F99" w:rsidRDefault="005E5F99" w:rsidP="005E5F99"/>
    <w:p w14:paraId="431AEF0F" w14:textId="19FF463F" w:rsidR="005E5F99" w:rsidRDefault="005E5F99" w:rsidP="005E5F99"/>
    <w:p w14:paraId="7136A970" w14:textId="6DBD743C" w:rsidR="005E5F99" w:rsidRDefault="005E5F99" w:rsidP="005E5F99"/>
    <w:p w14:paraId="182122D3" w14:textId="15AF1818" w:rsidR="005E5F99" w:rsidRDefault="005E5F99" w:rsidP="005E5F99"/>
    <w:p w14:paraId="793C1E0B" w14:textId="403792CD" w:rsidR="005E5F99" w:rsidRDefault="005E5F99" w:rsidP="005E5F99"/>
    <w:p w14:paraId="2F07A741" w14:textId="765D10E7" w:rsidR="005E5F99" w:rsidRDefault="005E5F99" w:rsidP="005E5F99"/>
    <w:p w14:paraId="6B5E7144" w14:textId="1566F91A" w:rsidR="005E5F99" w:rsidRDefault="005E5F99" w:rsidP="005E5F99"/>
    <w:p w14:paraId="2A6F27D9" w14:textId="77777777" w:rsidR="005E5F99" w:rsidRPr="005E5F99" w:rsidRDefault="005E5F99" w:rsidP="005E5F99"/>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5AC50323"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bookmarkStart w:id="73" w:name="Par79"/>
      <w:bookmarkStart w:id="74" w:name="Par81"/>
      <w:bookmarkEnd w:id="73"/>
      <w:bookmarkEnd w:id="74"/>
      <w:r w:rsidRPr="00C62866">
        <w:rPr>
          <w:rFonts w:ascii="Times New Roman" w:eastAsia="Times New Roman" w:hAnsi="Times New Roman" w:cs="Times New Roman"/>
          <w:b/>
          <w:bCs/>
          <w:sz w:val="24"/>
          <w:szCs w:val="24"/>
          <w:lang w:eastAsia="ru-RU"/>
        </w:rPr>
        <w:t>ДОГОВОР ПОСТАВКИ № КРП-2025/ ________</w:t>
      </w:r>
    </w:p>
    <w:p w14:paraId="53164462" w14:textId="77777777" w:rsidR="00C62866" w:rsidRPr="00C62866" w:rsidRDefault="00C62866" w:rsidP="00C62866">
      <w:pPr>
        <w:spacing w:after="0" w:line="240" w:lineRule="auto"/>
        <w:jc w:val="both"/>
        <w:rPr>
          <w:rFonts w:ascii="Times New Roman" w:eastAsia="Times New Roman" w:hAnsi="Times New Roman" w:cs="Times New Roman"/>
          <w:sz w:val="24"/>
          <w:szCs w:val="24"/>
          <w:lang w:eastAsia="ru-RU"/>
        </w:rPr>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C62866" w:rsidRPr="00C62866" w14:paraId="39AC31BE" w14:textId="77777777" w:rsidTr="00B27800">
        <w:trPr>
          <w:tblCellSpacing w:w="0" w:type="dxa"/>
        </w:trPr>
        <w:tc>
          <w:tcPr>
            <w:tcW w:w="0" w:type="auto"/>
            <w:vAlign w:val="center"/>
          </w:tcPr>
          <w:p w14:paraId="184A484F"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p>
        </w:tc>
        <w:tc>
          <w:tcPr>
            <w:tcW w:w="0" w:type="auto"/>
            <w:vAlign w:val="center"/>
          </w:tcPr>
          <w:p w14:paraId="74C4B6F8" w14:textId="32EB471A" w:rsidR="00C62866" w:rsidRPr="00C62866" w:rsidRDefault="00C62866" w:rsidP="00740B0E">
            <w:pPr>
              <w:spacing w:after="0" w:line="240" w:lineRule="auto"/>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г. Красноярск                                                                                               «____»_________ 2025 г.</w:t>
            </w:r>
          </w:p>
        </w:tc>
      </w:tr>
    </w:tbl>
    <w:p w14:paraId="1DFD245C"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1368AB3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lang w:eastAsia="ru-RU"/>
        </w:rPr>
        <w:t xml:space="preserve">Акционерное </w:t>
      </w:r>
      <w:r w:rsidRPr="00C62866">
        <w:rPr>
          <w:rFonts w:ascii="Times New Roman" w:eastAsia="Times New Roman" w:hAnsi="Times New Roman" w:cs="Times New Roman"/>
          <w:sz w:val="24"/>
          <w:szCs w:val="24"/>
          <w:lang w:eastAsia="ru-RU"/>
        </w:rPr>
        <w:t xml:space="preserve">общество «Красноярский речной порт» (АО «КРП»), именуемое в дальнейшем </w:t>
      </w:r>
      <w:r w:rsidRPr="00C62866">
        <w:rPr>
          <w:rFonts w:ascii="Times New Roman" w:eastAsia="Times New Roman" w:hAnsi="Times New Roman" w:cs="Times New Roman"/>
          <w:b/>
          <w:sz w:val="24"/>
          <w:szCs w:val="24"/>
          <w:lang w:eastAsia="ru-RU"/>
        </w:rPr>
        <w:t>«Покупатель»</w:t>
      </w:r>
      <w:r w:rsidRPr="00C62866">
        <w:rPr>
          <w:rFonts w:ascii="Times New Roman" w:eastAsia="Times New Roman" w:hAnsi="Times New Roman" w:cs="Times New Roman"/>
          <w:sz w:val="24"/>
          <w:szCs w:val="24"/>
          <w:lang w:eastAsia="ru-RU"/>
        </w:rPr>
        <w:t xml:space="preserve">, в лице Почионова Артема Михайловича, действующего на основании доверенности от 19.12.2024 №КРП/ДО-98, с одной стороны, и </w:t>
      </w:r>
    </w:p>
    <w:p w14:paraId="317C8BD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________________________________________________ (____________), именуемое в дальнейшем «Поставщик», в лице _________________________, действующего на основании Устава, с другой стороны,</w:t>
      </w:r>
    </w:p>
    <w:p w14:paraId="120D4F1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вместе именуемые в дальнейшем «Стороны», заключили настоящий договор (далее - Договор) о нижеследующем</w:t>
      </w:r>
    </w:p>
    <w:p w14:paraId="239FB744" w14:textId="77777777" w:rsidR="00C62866" w:rsidRPr="00C62866" w:rsidRDefault="00C62866" w:rsidP="00C62866">
      <w:pPr>
        <w:numPr>
          <w:ilvl w:val="0"/>
          <w:numId w:val="25"/>
        </w:numPr>
        <w:tabs>
          <w:tab w:val="left" w:pos="284"/>
        </w:tabs>
        <w:spacing w:after="0" w:line="240" w:lineRule="auto"/>
        <w:ind w:left="0" w:firstLine="0"/>
        <w:contextualSpacing/>
        <w:jc w:val="center"/>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ПРЕДМЕТ ДОГОВОРА</w:t>
      </w:r>
    </w:p>
    <w:p w14:paraId="41466EFD" w14:textId="77777777" w:rsidR="00C62866" w:rsidRPr="00C62866" w:rsidRDefault="00C62866" w:rsidP="00C62866">
      <w:pPr>
        <w:tabs>
          <w:tab w:val="left" w:pos="284"/>
        </w:tabs>
        <w:spacing w:after="0" w:line="240" w:lineRule="auto"/>
        <w:contextualSpacing/>
        <w:jc w:val="both"/>
        <w:rPr>
          <w:rFonts w:ascii="Times New Roman" w:eastAsia="Calibri" w:hAnsi="Times New Roman" w:cs="Times New Roman"/>
          <w:b/>
          <w:bCs/>
          <w:sz w:val="24"/>
          <w:szCs w:val="24"/>
          <w:lang w:eastAsia="ru-RU"/>
        </w:rPr>
      </w:pPr>
    </w:p>
    <w:p w14:paraId="461CBE18" w14:textId="56274CE6"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Поставщик</w:t>
      </w:r>
      <w:r w:rsidRPr="00C62866">
        <w:rPr>
          <w:rFonts w:ascii="Times New Roman" w:eastAsia="Times New Roman" w:hAnsi="Times New Roman" w:cs="Times New Roman"/>
          <w:sz w:val="24"/>
          <w:szCs w:val="24"/>
          <w:lang w:eastAsia="ru-RU"/>
        </w:rPr>
        <w:t xml:space="preserve"> обязуется поставить в собственность </w:t>
      </w:r>
      <w:r w:rsidRPr="00C62866">
        <w:rPr>
          <w:rFonts w:ascii="Times New Roman" w:eastAsia="Times New Roman" w:hAnsi="Times New Roman" w:cs="Times New Roman"/>
          <w:bCs/>
          <w:sz w:val="24"/>
          <w:szCs w:val="24"/>
          <w:lang w:eastAsia="ru-RU"/>
        </w:rPr>
        <w:t xml:space="preserve">Покупателя Товар </w:t>
      </w:r>
      <w:r w:rsidRPr="00C62866">
        <w:rPr>
          <w:rFonts w:ascii="Times New Roman" w:eastAsia="Times New Roman" w:hAnsi="Times New Roman" w:cs="Times New Roman"/>
          <w:sz w:val="24"/>
          <w:szCs w:val="24"/>
          <w:lang w:eastAsia="ru-RU"/>
        </w:rPr>
        <w:t xml:space="preserve">в соответствии со Спецификацией (приложение № 1 к Договору) (далее – «Товар»), а </w:t>
      </w:r>
      <w:r w:rsidRPr="00C62866">
        <w:rPr>
          <w:rFonts w:ascii="Times New Roman" w:eastAsia="Times New Roman" w:hAnsi="Times New Roman" w:cs="Times New Roman"/>
          <w:bCs/>
          <w:sz w:val="24"/>
          <w:szCs w:val="24"/>
          <w:lang w:eastAsia="ru-RU"/>
        </w:rPr>
        <w:t>Покупатель</w:t>
      </w:r>
      <w:r w:rsidRPr="00C62866">
        <w:rPr>
          <w:rFonts w:ascii="Times New Roman" w:eastAsia="Times New Roman" w:hAnsi="Times New Roman" w:cs="Times New Roman"/>
          <w:sz w:val="24"/>
          <w:szCs w:val="24"/>
          <w:lang w:eastAsia="ru-RU"/>
        </w:rPr>
        <w:t xml:space="preserve"> обязуется принять и оплатить Товар.</w:t>
      </w:r>
    </w:p>
    <w:p w14:paraId="57B584EB"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69B92248"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E65081B"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F4FFDA"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Стороны согласовали, что с момента передачи Товара Покупателю и до его оплаты Товар не находится в залоге у Поставщика.</w:t>
      </w:r>
    </w:p>
    <w:p w14:paraId="46081467"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sz w:val="24"/>
          <w:szCs w:val="24"/>
          <w:lang w:eastAsia="ru-RU"/>
        </w:rPr>
      </w:pPr>
    </w:p>
    <w:p w14:paraId="3F0394D3"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2. ЦЕНА И ПОРЯДОК РАСЧЕТОВ</w:t>
      </w:r>
    </w:p>
    <w:p w14:paraId="07714197"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p>
    <w:p w14:paraId="1EEDF6A7"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2.1. Общая стоимость Товара, указанного в Спецификации к Договору, составляет ________ (_______________)</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рублей</w:t>
      </w:r>
      <w:r w:rsidRPr="00C62866">
        <w:rPr>
          <w:rFonts w:ascii="Times New Roman" w:eastAsia="Times New Roman" w:hAnsi="Times New Roman" w:cs="Times New Roman"/>
          <w:b/>
          <w:sz w:val="24"/>
          <w:szCs w:val="24"/>
          <w:lang w:eastAsia="ru-RU"/>
        </w:rPr>
        <w:t xml:space="preserve"> </w:t>
      </w:r>
      <w:r w:rsidRPr="00C62866">
        <w:rPr>
          <w:rFonts w:ascii="Times New Roman" w:eastAsia="Times New Roman" w:hAnsi="Times New Roman" w:cs="Times New Roman"/>
          <w:sz w:val="24"/>
          <w:szCs w:val="24"/>
          <w:lang w:eastAsia="ru-RU"/>
        </w:rPr>
        <w:t>_____копеек, в том числе НДС.</w:t>
      </w:r>
    </w:p>
    <w:p w14:paraId="2A1C325F"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Сумма НДС определяется в соответствии с действующим законодательством РФ. </w:t>
      </w:r>
    </w:p>
    <w:p w14:paraId="16C527DA"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249698A9"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06B434B" w14:textId="77777777" w:rsidR="00C62866" w:rsidRPr="00C62866" w:rsidRDefault="00C62866" w:rsidP="00C6372B">
      <w:pPr>
        <w:widowControl w:val="0"/>
        <w:numPr>
          <w:ilvl w:val="1"/>
          <w:numId w:val="34"/>
        </w:numPr>
        <w:tabs>
          <w:tab w:val="left" w:pos="720"/>
          <w:tab w:val="left" w:pos="1276"/>
        </w:tabs>
        <w:autoSpaceDE w:val="0"/>
        <w:autoSpaceDN w:val="0"/>
        <w:adjustRightInd w:val="0"/>
        <w:spacing w:after="0" w:line="276" w:lineRule="auto"/>
        <w:ind w:left="0" w:firstLine="720"/>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Порядок оплаты:</w:t>
      </w:r>
    </w:p>
    <w:p w14:paraId="6E015B0D" w14:textId="77777777" w:rsidR="00C62866" w:rsidRPr="00C62866" w:rsidRDefault="00C62866" w:rsidP="00C62866">
      <w:pPr>
        <w:tabs>
          <w:tab w:val="left" w:pos="851"/>
          <w:tab w:val="left" w:pos="1418"/>
          <w:tab w:val="left" w:pos="3119"/>
        </w:tabs>
        <w:suppressAutoHyphens/>
        <w:spacing w:after="0" w:line="240" w:lineRule="auto"/>
        <w:ind w:left="720" w:hanging="720"/>
        <w:jc w:val="both"/>
        <w:outlineLvl w:val="2"/>
        <w:rPr>
          <w:rFonts w:ascii="Times New Roman" w:eastAsia="Times New Roman" w:hAnsi="Times New Roman" w:cs="Times New Roman"/>
          <w:bCs/>
          <w:sz w:val="20"/>
          <w:szCs w:val="20"/>
          <w:lang w:eastAsia="ru-RU"/>
        </w:rPr>
      </w:pPr>
      <w:bookmarkStart w:id="75" w:name="_Toc528579961"/>
      <w:bookmarkStart w:id="76" w:name="_Toc528579960"/>
    </w:p>
    <w:tbl>
      <w:tblPr>
        <w:tblStyle w:val="72"/>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62866" w:rsidRPr="00C62866" w14:paraId="69C729EB" w14:textId="77777777" w:rsidTr="00B27800">
        <w:trPr>
          <w:trHeight w:val="280"/>
        </w:trPr>
        <w:tc>
          <w:tcPr>
            <w:tcW w:w="9356" w:type="dxa"/>
            <w:gridSpan w:val="2"/>
            <w:tcBorders>
              <w:top w:val="dotted" w:sz="4" w:space="0" w:color="auto"/>
            </w:tcBorders>
            <w:shd w:val="clear" w:color="auto" w:fill="F2F2F2"/>
          </w:tcPr>
          <w:p w14:paraId="450EF483" w14:textId="183ED26B" w:rsidR="00C62866" w:rsidRPr="00C62866" w:rsidRDefault="00C62866" w:rsidP="002B0B58">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C62866" w:rsidRPr="00C62866" w14:paraId="2E40012A" w14:textId="77777777" w:rsidTr="00B27800">
        <w:trPr>
          <w:trHeight w:val="280"/>
        </w:trPr>
        <w:tc>
          <w:tcPr>
            <w:tcW w:w="1418" w:type="dxa"/>
            <w:tcBorders>
              <w:right w:val="dotted" w:sz="4" w:space="0" w:color="auto"/>
            </w:tcBorders>
          </w:tcPr>
          <w:p w14:paraId="189FFE88"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4CF458EF"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504A523" w14:textId="03F38CB2" w:rsidR="00C62866" w:rsidRPr="00C62866" w:rsidRDefault="00C62866" w:rsidP="00C6372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3C74E4">
              <w:rPr>
                <w:rFonts w:ascii="Times New Roman" w:hAnsi="Times New Roman"/>
                <w:sz w:val="20"/>
              </w:rPr>
              <w:t>,</w:t>
            </w:r>
            <w:r w:rsidRPr="00C62866">
              <w:rPr>
                <w:rFonts w:ascii="Times New Roman" w:hAnsi="Times New Roman"/>
                <w:color w:val="FF0000"/>
                <w:sz w:val="20"/>
              </w:rPr>
              <w:t xml:space="preserve"> </w:t>
            </w:r>
          </w:p>
        </w:tc>
      </w:tr>
      <w:tr w:rsidR="00C62866" w:rsidRPr="00C62866" w14:paraId="08D6044E" w14:textId="77777777" w:rsidTr="00B27800">
        <w:tc>
          <w:tcPr>
            <w:tcW w:w="1418" w:type="dxa"/>
            <w:tcBorders>
              <w:bottom w:val="dotted" w:sz="4" w:space="0" w:color="auto"/>
              <w:right w:val="dotted" w:sz="4" w:space="0" w:color="auto"/>
            </w:tcBorders>
          </w:tcPr>
          <w:p w14:paraId="68796CBD"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154D8F9D"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B8B44AA" w14:textId="3F4626A9" w:rsidR="00C62866" w:rsidRPr="00C62866" w:rsidRDefault="00C6372B" w:rsidP="00186636">
            <w:pPr>
              <w:ind w:left="148"/>
              <w:jc w:val="both"/>
              <w:rPr>
                <w:rFonts w:ascii="Times New Roman" w:hAnsi="Times New Roman"/>
                <w:sz w:val="20"/>
              </w:rPr>
            </w:pPr>
            <w:r w:rsidRPr="00C6372B">
              <w:rPr>
                <w:rFonts w:ascii="Times New Roman" w:hAnsi="Times New Roman"/>
                <w:color w:val="000000" w:themeColor="text1"/>
                <w:sz w:val="20"/>
              </w:rPr>
              <w:t xml:space="preserve"> </w:t>
            </w:r>
            <w:r w:rsidR="00186636">
              <w:rPr>
                <w:rFonts w:ascii="Times New Roman" w:hAnsi="Times New Roman"/>
                <w:color w:val="000000" w:themeColor="text1"/>
                <w:sz w:val="20"/>
              </w:rPr>
              <w:t xml:space="preserve">но </w:t>
            </w:r>
            <w:r w:rsidRPr="00C6372B">
              <w:rPr>
                <w:rFonts w:ascii="Times New Roman" w:hAnsi="Times New Roman"/>
                <w:color w:val="000000" w:themeColor="text1"/>
                <w:sz w:val="20"/>
              </w:rPr>
              <w:t xml:space="preserve">не позднее 7 рабочих дней  </w:t>
            </w:r>
          </w:p>
        </w:tc>
      </w:tr>
      <w:tr w:rsidR="00C62866" w:rsidRPr="00C62866" w14:paraId="164820AB" w14:textId="77777777" w:rsidTr="00B27800">
        <w:tc>
          <w:tcPr>
            <w:tcW w:w="1418" w:type="dxa"/>
            <w:tcBorders>
              <w:top w:val="dotted" w:sz="4" w:space="0" w:color="auto"/>
              <w:bottom w:val="nil"/>
              <w:right w:val="dotted" w:sz="4" w:space="0" w:color="auto"/>
            </w:tcBorders>
          </w:tcPr>
          <w:p w14:paraId="156FCFF2"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7D8945CF" w14:textId="16BDFDB3" w:rsidR="00C62866" w:rsidRPr="00C62866" w:rsidRDefault="00C6372B" w:rsidP="00C62866">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C62866" w:rsidRPr="00C62866" w14:paraId="0E48248C" w14:textId="77777777" w:rsidTr="00B27800">
        <w:tc>
          <w:tcPr>
            <w:tcW w:w="1418" w:type="dxa"/>
            <w:tcBorders>
              <w:top w:val="nil"/>
              <w:bottom w:val="dotted" w:sz="4" w:space="0" w:color="auto"/>
              <w:right w:val="dotted" w:sz="4" w:space="0" w:color="auto"/>
            </w:tcBorders>
          </w:tcPr>
          <w:p w14:paraId="681A0D5F" w14:textId="7053F782" w:rsidR="00C62866" w:rsidRPr="00C62866" w:rsidRDefault="00C6372B" w:rsidP="00C62866">
            <w:pPr>
              <w:tabs>
                <w:tab w:val="left" w:pos="1410"/>
              </w:tabs>
              <w:ind w:right="-150"/>
              <w:rPr>
                <w:rFonts w:ascii="Times New Roman" w:hAnsi="Times New Roman"/>
                <w:i/>
                <w:sz w:val="16"/>
                <w:szCs w:val="16"/>
              </w:rPr>
            </w:pPr>
            <w:r>
              <w:rPr>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322DD3C7"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3224FEA"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6607695"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6DB22345" w14:textId="34394824"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06A54B58" w14:textId="65FFF2B1" w:rsidR="00C62866" w:rsidRPr="00C62866" w:rsidRDefault="00C6372B" w:rsidP="00C6372B">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00C62866" w:rsidRPr="00C62866">
              <w:rPr>
                <w:rFonts w:ascii="Times New Roman" w:hAnsi="Times New Roman"/>
                <w:sz w:val="20"/>
              </w:rPr>
              <w:t>.</w:t>
            </w:r>
          </w:p>
        </w:tc>
      </w:tr>
      <w:bookmarkEnd w:id="75"/>
      <w:bookmarkEnd w:id="76"/>
    </w:tbl>
    <w:p w14:paraId="00AEBD78"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4AA7575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10CDBD8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3FEBE590" w14:textId="77777777" w:rsidR="00C62866" w:rsidRPr="00C62866" w:rsidRDefault="00C62866" w:rsidP="00C62866">
      <w:pPr>
        <w:numPr>
          <w:ilvl w:val="0"/>
          <w:numId w:val="26"/>
        </w:numPr>
        <w:tabs>
          <w:tab w:val="left" w:pos="284"/>
        </w:tabs>
        <w:spacing w:after="0" w:line="240" w:lineRule="auto"/>
        <w:ind w:left="0" w:firstLine="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СРОКИ ПОСТАВКИ ТОВАРА</w:t>
      </w:r>
    </w:p>
    <w:p w14:paraId="57D2AE23" w14:textId="77777777" w:rsidR="00C62866" w:rsidRPr="00C62866" w:rsidRDefault="00C62866" w:rsidP="00C62866">
      <w:pPr>
        <w:tabs>
          <w:tab w:val="left" w:pos="284"/>
        </w:tabs>
        <w:spacing w:after="0" w:line="240" w:lineRule="auto"/>
        <w:rPr>
          <w:rFonts w:ascii="Times New Roman" w:eastAsia="Times New Roman" w:hAnsi="Times New Roman" w:cs="Times New Roman"/>
          <w:b/>
          <w:bCs/>
          <w:sz w:val="24"/>
          <w:szCs w:val="24"/>
          <w:lang w:eastAsia="ru-RU"/>
        </w:rPr>
      </w:pPr>
    </w:p>
    <w:p w14:paraId="486F52F9" w14:textId="4A664114" w:rsidR="00C62866" w:rsidRPr="00C62866" w:rsidRDefault="00C62866" w:rsidP="00E2399E">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bCs/>
          <w:sz w:val="24"/>
          <w:szCs w:val="24"/>
          <w:lang w:eastAsia="ru-RU"/>
        </w:rPr>
        <w:t>Место передачи Товара: склад Покупателя по адресу</w:t>
      </w:r>
      <w:r w:rsidR="00E2399E">
        <w:rPr>
          <w:rFonts w:ascii="Times New Roman" w:eastAsia="Times New Roman" w:hAnsi="Times New Roman" w:cs="Times New Roman"/>
          <w:bCs/>
          <w:sz w:val="24"/>
          <w:szCs w:val="24"/>
          <w:lang w:eastAsia="ru-RU"/>
        </w:rPr>
        <w:t xml:space="preserve">: РФ, Красноярский край, </w:t>
      </w:r>
      <w:r w:rsidR="00E2399E" w:rsidRPr="00E2399E">
        <w:rPr>
          <w:rFonts w:ascii="Times New Roman" w:eastAsia="Times New Roman" w:hAnsi="Times New Roman" w:cs="Times New Roman"/>
          <w:bCs/>
          <w:sz w:val="24"/>
          <w:szCs w:val="24"/>
          <w:lang w:eastAsia="ru-RU"/>
        </w:rPr>
        <w:t>город Красноярск, улица Коммунальная, дом 2 - Центральный склад ОМТС АО «КРП»</w:t>
      </w:r>
      <w:r w:rsidRPr="00C62866">
        <w:rPr>
          <w:rFonts w:ascii="Times New Roman" w:eastAsia="Times New Roman" w:hAnsi="Times New Roman" w:cs="Times New Roman"/>
          <w:bCs/>
          <w:sz w:val="24"/>
          <w:szCs w:val="24"/>
          <w:lang w:eastAsia="ru-RU"/>
        </w:rPr>
        <w:t>.</w:t>
      </w:r>
    </w:p>
    <w:p w14:paraId="71CF07A0" w14:textId="6F39CB8B" w:rsidR="00C62866" w:rsidRPr="00C62866" w:rsidRDefault="00C62866" w:rsidP="002B0B58">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Сроки поставки Товара определяются в Спецификации.</w:t>
      </w:r>
    </w:p>
    <w:p w14:paraId="2E6477EB" w14:textId="77777777" w:rsidR="00C62866" w:rsidRPr="00C62866" w:rsidRDefault="00C62866" w:rsidP="002B0B58">
      <w:pPr>
        <w:numPr>
          <w:ilvl w:val="1"/>
          <w:numId w:val="27"/>
        </w:numPr>
        <w:spacing w:after="0" w:line="240" w:lineRule="auto"/>
        <w:ind w:left="0" w:firstLine="709"/>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5F593056"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7BA03565"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4. ОБЯЗАННОСТИ СТОРОН</w:t>
      </w:r>
    </w:p>
    <w:p w14:paraId="4C2D61F2" w14:textId="77777777" w:rsidR="00C62866" w:rsidRPr="00C62866" w:rsidRDefault="00C62866" w:rsidP="00C62866">
      <w:pPr>
        <w:spacing w:after="0" w:line="240" w:lineRule="auto"/>
        <w:rPr>
          <w:rFonts w:ascii="Times New Roman" w:eastAsia="Times New Roman" w:hAnsi="Times New Roman" w:cs="Times New Roman"/>
          <w:b/>
          <w:bCs/>
          <w:sz w:val="24"/>
          <w:szCs w:val="24"/>
          <w:lang w:eastAsia="ru-RU"/>
        </w:rPr>
      </w:pPr>
    </w:p>
    <w:p w14:paraId="04135D4E"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4.1. Поставщик </w:t>
      </w:r>
      <w:r w:rsidRPr="00C62866">
        <w:rPr>
          <w:rFonts w:ascii="Times New Roman" w:eastAsia="Times New Roman" w:hAnsi="Times New Roman" w:cs="Times New Roman"/>
          <w:sz w:val="24"/>
          <w:szCs w:val="24"/>
          <w:lang w:eastAsia="ru-RU"/>
        </w:rPr>
        <w:t>обязан:</w:t>
      </w:r>
    </w:p>
    <w:p w14:paraId="75EF2B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4.1.1. Передать </w:t>
      </w:r>
      <w:r w:rsidRPr="00C62866">
        <w:rPr>
          <w:rFonts w:ascii="Times New Roman" w:eastAsia="Times New Roman" w:hAnsi="Times New Roman" w:cs="Times New Roman"/>
          <w:bCs/>
          <w:sz w:val="24"/>
          <w:szCs w:val="24"/>
          <w:lang w:eastAsia="ru-RU"/>
        </w:rPr>
        <w:t>Покупателю</w:t>
      </w:r>
      <w:r w:rsidRPr="00C62866">
        <w:rPr>
          <w:rFonts w:ascii="Times New Roman" w:eastAsia="Times New Roman" w:hAnsi="Times New Roman" w:cs="Times New Roman"/>
          <w:sz w:val="24"/>
          <w:szCs w:val="24"/>
          <w:lang w:eastAsia="ru-RU"/>
        </w:rPr>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3605BB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52AA705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15 (пятнадцати) рабочих дней с момента предъявления соответствующего требования Покупателя.</w:t>
      </w:r>
    </w:p>
    <w:p w14:paraId="6FA487C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4.1.4. </w:t>
      </w:r>
      <w:r w:rsidRPr="00C62866">
        <w:rPr>
          <w:rFonts w:ascii="Times New Roman" w:eastAsia="Times New Roman" w:hAnsi="Times New Roman" w:cs="Times New Roman"/>
          <w:sz w:val="24"/>
          <w:szCs w:val="20"/>
          <w:lang w:eastAsia="ru-RU"/>
        </w:rPr>
        <w:t xml:space="preserve">В случае поставки некомплектного Товара доукомплектовать Товар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i/>
          <w:sz w:val="24"/>
          <w:szCs w:val="20"/>
          <w:lang w:eastAsia="ru-RU"/>
        </w:rPr>
        <w:t xml:space="preserve"> </w:t>
      </w:r>
      <w:r w:rsidRPr="00C62866">
        <w:rPr>
          <w:rFonts w:ascii="Times New Roman" w:eastAsia="Times New Roman" w:hAnsi="Times New Roman" w:cs="Times New Roman"/>
          <w:sz w:val="24"/>
          <w:szCs w:val="20"/>
          <w:lang w:eastAsia="ru-RU"/>
        </w:rPr>
        <w:t>рабочих дней с момента получения соответствующего требования Покупателя.</w:t>
      </w:r>
    </w:p>
    <w:p w14:paraId="15F8E2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4.1.5.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sz w:val="24"/>
          <w:szCs w:val="20"/>
          <w:lang w:eastAsia="ru-RU"/>
        </w:rPr>
        <w:t xml:space="preserve"> рабочих дней с момента получения соответствующего требования Покупателя.</w:t>
      </w:r>
    </w:p>
    <w:p w14:paraId="080CF497"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4.1.6. Передать Покупателю вместе с Товаром оригиналы счетов-фактур.</w:t>
      </w:r>
    </w:p>
    <w:p w14:paraId="74100CE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4.2. Покупатель</w:t>
      </w:r>
      <w:r w:rsidRPr="00C62866">
        <w:rPr>
          <w:rFonts w:ascii="Times New Roman" w:eastAsia="Times New Roman" w:hAnsi="Times New Roman" w:cs="Times New Roman"/>
          <w:sz w:val="24"/>
          <w:szCs w:val="24"/>
          <w:lang w:eastAsia="ru-RU"/>
        </w:rPr>
        <w:t xml:space="preserve"> обязан: </w:t>
      </w:r>
    </w:p>
    <w:p w14:paraId="26CD22FD" w14:textId="77777777" w:rsidR="00C62866" w:rsidRPr="00C62866" w:rsidRDefault="00C62866" w:rsidP="00C62866">
      <w:pPr>
        <w:tabs>
          <w:tab w:val="num" w:pos="3398"/>
        </w:tabs>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26C4089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4.2.2. Оплатить Товар в порядке, предусмотренном Договором.</w:t>
      </w:r>
    </w:p>
    <w:p w14:paraId="498B84E4"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4"/>
          <w:lang w:eastAsia="ru-RU"/>
        </w:rPr>
      </w:pPr>
    </w:p>
    <w:p w14:paraId="08760376"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4</w:t>
      </w:r>
      <w:r w:rsidRPr="00C62866">
        <w:rPr>
          <w:rFonts w:ascii="Times New Roman" w:eastAsia="Times New Roman" w:hAnsi="Times New Roman" w:cs="Times New Roman"/>
          <w:sz w:val="24"/>
          <w:szCs w:val="20"/>
          <w:lang w:eastAsia="ru-RU"/>
        </w:rPr>
        <w:t>.3. Поставщик вправе</w:t>
      </w:r>
      <w:r w:rsidRPr="00C62866">
        <w:rPr>
          <w:rFonts w:ascii="Times New Roman" w:eastAsia="Times New Roman" w:hAnsi="Times New Roman" w:cs="Times New Roman"/>
          <w:b/>
          <w:sz w:val="24"/>
          <w:szCs w:val="20"/>
          <w:lang w:eastAsia="ru-RU"/>
        </w:rPr>
        <w:t xml:space="preserve"> </w:t>
      </w:r>
      <w:r w:rsidRPr="00C62866">
        <w:rPr>
          <w:rFonts w:ascii="Times New Roman" w:eastAsia="Times New Roman" w:hAnsi="Times New Roman" w:cs="Times New Roman"/>
          <w:sz w:val="24"/>
          <w:szCs w:val="20"/>
          <w:lang w:eastAsia="ru-RU"/>
        </w:rPr>
        <w:t>требовать оплаты Товара в соответствии с ценой и условиями, определенными в Спецификации.</w:t>
      </w:r>
    </w:p>
    <w:p w14:paraId="326F772C"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93B9A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 Покупатель вправе:</w:t>
      </w:r>
    </w:p>
    <w:p w14:paraId="7E9ECC2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4.4.1. Отказаться от исполнения Договора и/или принятия и оплаты</w:t>
      </w:r>
      <w:r w:rsidRPr="00C62866">
        <w:rPr>
          <w:rFonts w:ascii="Times New Roman" w:eastAsia="Times New Roman" w:hAnsi="Times New Roman" w:cs="Times New Roman"/>
          <w:sz w:val="24"/>
          <w:szCs w:val="20"/>
          <w:lang w:eastAsia="ru-RU"/>
        </w:rPr>
        <w:t xml:space="preserve"> Товара, поставка которого просрочена более чем на 15 (пятнадцать) календарных дней, направив Поставщику соответствующее письменное уведомление.</w:t>
      </w:r>
    </w:p>
    <w:p w14:paraId="2D0A447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4.4.2. Потребовать от Поставщика восполнения недостающего количества Товара в срок, указанный в пункте 4.1.3. Договора. </w:t>
      </w:r>
    </w:p>
    <w:p w14:paraId="7DF061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09E9371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52F20766"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безвозмездного устранения недостатков поставленного Товара;</w:t>
      </w:r>
    </w:p>
    <w:p w14:paraId="2A12C2CD"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замены поставленного Товара на Товар надлежащего качества.</w:t>
      </w:r>
    </w:p>
    <w:p w14:paraId="2CC7F7C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0E798E2C" w14:textId="77777777" w:rsidR="00C62866" w:rsidRPr="00C62866" w:rsidRDefault="00C62866" w:rsidP="00C62866">
      <w:pPr>
        <w:spacing w:after="0" w:line="240" w:lineRule="auto"/>
        <w:jc w:val="both"/>
        <w:rPr>
          <w:rFonts w:ascii="Times New Roman" w:eastAsia="Times New Roman" w:hAnsi="Times New Roman" w:cs="Times New Roman"/>
          <w:bCs/>
          <w:sz w:val="24"/>
          <w:szCs w:val="24"/>
          <w:lang w:eastAsia="ru-RU"/>
        </w:rPr>
      </w:pPr>
    </w:p>
    <w:p w14:paraId="684FF1A4"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5. ПОРЯДОК ПРИЕМА-ПЕРЕДАЧИ. ГАРАНТИЙНЫЕ ОБЯЗАТЕЛЬСТВА</w:t>
      </w:r>
    </w:p>
    <w:p w14:paraId="5DF6219A"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p>
    <w:p w14:paraId="467408E8"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 Поставщик осуществляет поставку Товара в сроки и количестве, указанные в Договоре. </w:t>
      </w:r>
    </w:p>
    <w:p w14:paraId="6C867EB3"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Досрочная поставка Товара допускается с предварительного согласия Покупателя.</w:t>
      </w:r>
    </w:p>
    <w:p w14:paraId="7EB791B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Передача Товара Покупателю осуществляется в месте передачи, указанном в п. 3.1 Договора.</w:t>
      </w:r>
    </w:p>
    <w:p w14:paraId="635ECB1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46A2EE14"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7394473C"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hint="eastAsia"/>
          <w:sz w:val="24"/>
          <w:szCs w:val="20"/>
          <w:lang w:eastAsia="ru-RU"/>
        </w:rPr>
        <w:t>Запрещается</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поставка</w:t>
      </w:r>
      <w:r w:rsidRPr="00C62866">
        <w:rPr>
          <w:rFonts w:ascii="Times New Roman" w:eastAsia="Times New Roman" w:hAnsi="Times New Roman" w:cs="Times New Roman"/>
          <w:sz w:val="24"/>
          <w:szCs w:val="20"/>
          <w:lang w:eastAsia="ru-RU"/>
        </w:rPr>
        <w:t xml:space="preserve"> Т</w:t>
      </w:r>
      <w:r w:rsidRPr="00C62866">
        <w:rPr>
          <w:rFonts w:ascii="Times New Roman" w:eastAsia="Times New Roman" w:hAnsi="Times New Roman" w:cs="Times New Roman" w:hint="eastAsia"/>
          <w:sz w:val="24"/>
          <w:szCs w:val="20"/>
          <w:lang w:eastAsia="ru-RU"/>
        </w:rPr>
        <w:t>овара</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какими</w:t>
      </w:r>
      <w:r w:rsidRPr="00C62866">
        <w:rPr>
          <w:rFonts w:ascii="Times New Roman" w:eastAsia="Times New Roman" w:hAnsi="Times New Roman" w:cs="Times New Roman"/>
          <w:sz w:val="24"/>
          <w:szCs w:val="20"/>
          <w:lang w:eastAsia="ru-RU"/>
        </w:rPr>
        <w:t>-</w:t>
      </w:r>
      <w:r w:rsidRPr="00C62866">
        <w:rPr>
          <w:rFonts w:ascii="Times New Roman" w:eastAsia="Times New Roman" w:hAnsi="Times New Roman" w:cs="Times New Roman" w:hint="eastAsia"/>
          <w:sz w:val="24"/>
          <w:szCs w:val="20"/>
          <w:lang w:eastAsia="ru-RU"/>
        </w:rPr>
        <w:t>либо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деталями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запасными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частями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материалами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вложениями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независимо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от</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их</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размеров</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стоимости</w:t>
      </w:r>
      <w:r w:rsidRPr="00C62866">
        <w:rPr>
          <w:rFonts w:ascii="Times New Roman" w:eastAsia="Times New Roman" w:hAnsi="Times New Roman" w:cs="Times New Roman"/>
          <w:sz w:val="24"/>
          <w:szCs w:val="20"/>
          <w:lang w:eastAsia="ru-RU"/>
        </w:rPr>
        <w:t>.</w:t>
      </w:r>
    </w:p>
    <w:p w14:paraId="1A7DBE1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F129A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D6D9B6"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5.5. Датой передачи Товара является дата подписания Покупателем товарной накладной / УПД на Товар, указанный в Спецификации.</w:t>
      </w:r>
    </w:p>
    <w:p w14:paraId="576AD4E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Право собственности и риск случайной гибели Товара переходят к Покупателю с момента подписания Покупателем товарной накладной / УПД.</w:t>
      </w:r>
    </w:p>
    <w:p w14:paraId="3875E407"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1DB9B90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5.7. Покупатель осуществляет приемку Товара по количеству, комплектности и качеству в месте передачи Товара в течение 10 (десяти) рабочих дней с даты прибытия транспортного средства с Товаром в место передачи, определяемой на основании транспортной накладной.</w:t>
      </w:r>
    </w:p>
    <w:p w14:paraId="78FC559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036CCBC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FD2CBF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4E6A1EF"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Pr="00C62866">
        <w:rPr>
          <w:rFonts w:ascii="Times New Roman" w:eastAsia="Times New Roman" w:hAnsi="Times New Roman" w:cs="Times New Roman"/>
          <w:sz w:val="24"/>
          <w:szCs w:val="24"/>
          <w:lang w:eastAsia="ru-RU"/>
        </w:rPr>
        <w:t>Акт о приемке материалов (форма № НН.М-7.1)</w:t>
      </w:r>
      <w:r w:rsidRPr="00C62866">
        <w:rPr>
          <w:rFonts w:ascii="Times New Roman" w:eastAsia="Times New Roman" w:hAnsi="Times New Roman" w:cs="Times New Roman"/>
          <w:sz w:val="24"/>
          <w:szCs w:val="20"/>
          <w:lang w:eastAsia="ru-RU"/>
        </w:rPr>
        <w:t>, в котором указываются обнаруженные недостатки, порядок и сроки их устранения Поставщиком в соответствии с пунктами 4.1.3 - 4.1.5 Договора.</w:t>
      </w:r>
    </w:p>
    <w:p w14:paraId="2EDF2F75"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432C68F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5.12. В случае, если Товар либо его комплектующие изготовлены за пределами единой таможенной территории </w:t>
      </w:r>
      <w:r w:rsidRPr="00C62866">
        <w:rPr>
          <w:rFonts w:ascii="Times New Roman" w:eastAsia="Times New Roman" w:hAnsi="Times New Roman" w:cs="Times New Roman" w:hint="eastAsia"/>
          <w:sz w:val="24"/>
          <w:szCs w:val="20"/>
          <w:lang w:eastAsia="ru-RU"/>
        </w:rPr>
        <w:t>Евразийского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экономического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союза</w:t>
      </w:r>
      <w:r w:rsidRPr="00C62866">
        <w:rPr>
          <w:rFonts w:ascii="Times New Roman" w:eastAsia="Times New Roman" w:hAnsi="Times New Roman" w:cs="Times New Roman"/>
          <w:sz w:val="24"/>
          <w:szCs w:val="20"/>
          <w:lang w:eastAsia="ru-RU"/>
        </w:rPr>
        <w:t>,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19C437F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17A4670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5.14. Гарантийный срок на Товар указывается в отдельных гарантийных документах и/или в Спецификации.</w:t>
      </w:r>
    </w:p>
    <w:p w14:paraId="191094DD"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w:t>
      </w:r>
      <w:r w:rsidRPr="00C62866">
        <w:rPr>
          <w:rFonts w:ascii="Times New Roman" w:eastAsia="Times New Roman" w:hAnsi="Times New Roman" w:cs="Times New Roman"/>
          <w:sz w:val="23"/>
          <w:szCs w:val="23"/>
          <w:lang w:eastAsia="ru-RU"/>
        </w:rPr>
        <w:t>15 (пятнадцати)</w:t>
      </w:r>
      <w:r w:rsidRPr="00C62866">
        <w:rPr>
          <w:rFonts w:ascii="Times New Roman" w:eastAsia="Times New Roman" w:hAnsi="Times New Roman" w:cs="Times New Roman"/>
          <w:i/>
          <w:sz w:val="23"/>
          <w:szCs w:val="23"/>
          <w:lang w:eastAsia="ru-RU"/>
        </w:rPr>
        <w:t xml:space="preserve"> </w:t>
      </w:r>
      <w:r w:rsidRPr="00C62866">
        <w:rPr>
          <w:rFonts w:ascii="Times New Roman" w:eastAsia="Times New Roman" w:hAnsi="Times New Roman" w:cs="Times New Roman"/>
          <w:sz w:val="23"/>
          <w:szCs w:val="23"/>
          <w:lang w:eastAsia="ru-RU"/>
        </w:rPr>
        <w:t>календарных дней</w:t>
      </w:r>
      <w:r w:rsidRPr="00C62866">
        <w:rPr>
          <w:rFonts w:ascii="Times New Roman" w:eastAsia="Times New Roman" w:hAnsi="Times New Roman" w:cs="Times New Roman"/>
          <w:sz w:val="24"/>
          <w:szCs w:val="20"/>
          <w:lang w:eastAsia="ru-RU"/>
        </w:rPr>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2BB3A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39817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1CDA245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7B1814F"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6. ОТВЕТСТВЕННОСТЬ СТОРОН</w:t>
      </w:r>
    </w:p>
    <w:p w14:paraId="6FBAB420"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p>
    <w:p w14:paraId="689D165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6.1. </w:t>
      </w:r>
      <w:r w:rsidRPr="00C62866">
        <w:rPr>
          <w:rFonts w:ascii="Times New Roman" w:eastAsia="Times New Roman" w:hAnsi="Times New Roman" w:cs="Times New Roman"/>
          <w:sz w:val="24"/>
          <w:szCs w:val="20"/>
          <w:lang w:eastAsia="ru-RU"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C62866">
        <w:rPr>
          <w:rFonts w:ascii="Times New Roman" w:eastAsia="Times New Roman" w:hAnsi="Times New Roman" w:cs="Times New Roman"/>
          <w:sz w:val="24"/>
          <w:szCs w:val="20"/>
          <w:lang w:eastAsia="ru-RU"/>
        </w:rPr>
        <w:t>.</w:t>
      </w:r>
    </w:p>
    <w:p w14:paraId="6D6F55B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C62866">
        <w:rPr>
          <w:rFonts w:ascii="Times New Roman" w:eastAsia="Times New Roman" w:hAnsi="Times New Roman" w:cs="Times New Roman"/>
          <w:sz w:val="24"/>
          <w:szCs w:val="20"/>
          <w:lang w:eastAsia="ru-RU"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6338DB5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6.3. </w:t>
      </w:r>
      <w:r w:rsidRPr="00C62866">
        <w:rPr>
          <w:rFonts w:ascii="Times New Roman" w:eastAsia="Times New Roman" w:hAnsi="Times New Roman" w:cs="Times New Roman"/>
          <w:sz w:val="24"/>
          <w:szCs w:val="20"/>
          <w:lang w:eastAsia="ru-RU" w:bidi="ru-RU"/>
        </w:rPr>
        <w:t xml:space="preserve">За нарушение </w:t>
      </w:r>
      <w:r w:rsidRPr="00C62866">
        <w:rPr>
          <w:rFonts w:ascii="Times New Roman" w:eastAsia="Times New Roman" w:hAnsi="Times New Roman" w:cs="Times New Roman"/>
          <w:sz w:val="24"/>
          <w:szCs w:val="24"/>
          <w:lang w:eastAsia="ru-RU" w:bidi="ru-RU"/>
        </w:rPr>
        <w:t>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1744AFD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11AAD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3775BB3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3A9CA2BF" w14:textId="77777777" w:rsidR="00C62866" w:rsidRPr="00C62866" w:rsidRDefault="00C62866" w:rsidP="00C62866">
      <w:pPr>
        <w:spacing w:after="0" w:line="240" w:lineRule="auto"/>
        <w:ind w:firstLine="709"/>
        <w:contextualSpacing/>
        <w:jc w:val="both"/>
        <w:rPr>
          <w:rFonts w:ascii="Times New Roman" w:eastAsia="Times New Roman" w:hAnsi="Times New Roman" w:cs="Times New Roman"/>
          <w:sz w:val="24"/>
          <w:szCs w:val="24"/>
          <w:lang w:eastAsia="ru-RU"/>
        </w:rPr>
      </w:pPr>
    </w:p>
    <w:p w14:paraId="261C4AD6" w14:textId="77777777" w:rsidR="00C62866" w:rsidRPr="00C62866" w:rsidRDefault="00C62866" w:rsidP="00C62866">
      <w:pPr>
        <w:widowControl w:val="0"/>
        <w:tabs>
          <w:tab w:val="left" w:pos="426"/>
        </w:tabs>
        <w:spacing w:after="0" w:line="240" w:lineRule="auto"/>
        <w:ind w:left="36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7. ПРОЧИЕ УСЛОВИЯ</w:t>
      </w:r>
    </w:p>
    <w:p w14:paraId="266FB83B" w14:textId="77777777" w:rsidR="00C62866" w:rsidRPr="00C62866" w:rsidRDefault="00C62866" w:rsidP="00C62866">
      <w:pPr>
        <w:widowControl w:val="0"/>
        <w:tabs>
          <w:tab w:val="left" w:pos="426"/>
        </w:tabs>
        <w:spacing w:after="0" w:line="240" w:lineRule="auto"/>
        <w:rPr>
          <w:rFonts w:ascii="Times New Roman" w:eastAsia="Times New Roman" w:hAnsi="Times New Roman" w:cs="Times New Roman"/>
          <w:b/>
          <w:bCs/>
          <w:sz w:val="24"/>
          <w:szCs w:val="24"/>
          <w:lang w:eastAsia="ru-RU"/>
        </w:rPr>
      </w:pPr>
    </w:p>
    <w:p w14:paraId="26FB63A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7.1. Договор вступает в силу с момента его подписания обеими Сторонами и действует до полного исполнения Сторонами своих обязательств.</w:t>
      </w:r>
    </w:p>
    <w:p w14:paraId="152B1507" w14:textId="77777777" w:rsidR="00C62866" w:rsidRPr="00C62866" w:rsidRDefault="00C62866" w:rsidP="00C62866">
      <w:pPr>
        <w:numPr>
          <w:ilvl w:val="1"/>
          <w:numId w:val="28"/>
        </w:numPr>
        <w:spacing w:after="0" w:line="240" w:lineRule="auto"/>
        <w:ind w:left="0" w:firstLine="709"/>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w:t>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t>___________, соответствуют подлинникам документов/соответствует действительности. Сторона подтверждает, что указанный адрес электронной почты на момент направления документов/информации находился под ее контролем или контролем ее уполномоченных сотрудников/представителей.</w:t>
      </w:r>
    </w:p>
    <w:p w14:paraId="30D25DB9" w14:textId="77777777" w:rsidR="00C62866" w:rsidRPr="00C62866" w:rsidRDefault="00C62866" w:rsidP="00C62866">
      <w:pPr>
        <w:tabs>
          <w:tab w:val="left" w:pos="142"/>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C62866">
          <w:rPr>
            <w:rFonts w:ascii="Times New Roman" w:eastAsia="Times New Roman" w:hAnsi="Times New Roman" w:cs="Times New Roman"/>
            <w:color w:val="0000FF"/>
            <w:sz w:val="24"/>
            <w:szCs w:val="24"/>
            <w:u w:val="single"/>
            <w:lang w:eastAsia="ru-RU"/>
          </w:rPr>
          <w:t>https://www.nornickel.ru/suppliers/contractual-documentation/#obshchie-usloviya-dogovorov</w:t>
        </w:r>
      </w:hyperlink>
      <w:r w:rsidRPr="00C62866">
        <w:rPr>
          <w:rFonts w:ascii="Times New Roman" w:eastAsia="Times New Roman" w:hAnsi="Times New Roman" w:cs="Times New Roman"/>
          <w:sz w:val="24"/>
          <w:szCs w:val="24"/>
          <w:lang w:eastAsia="ru-RU"/>
        </w:rPr>
        <w:t>.</w:t>
      </w:r>
    </w:p>
    <w:p w14:paraId="1162542F"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 Общих условиях Покупатель именуется «Компания», а Поставщик – «Контрагент».</w:t>
      </w:r>
    </w:p>
    <w:p w14:paraId="0444379D"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8163FC7"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ab/>
        <w:t xml:space="preserve">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1899828C"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ab/>
        <w:t>7.4. Подписанием договора</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Поставщик подтверждает свое ознакомление с политикой Покупателя в области антикоррупционной деятельности.</w:t>
      </w:r>
      <w:r w:rsidRPr="00C62866">
        <w:rPr>
          <w:rFonts w:ascii="Times New Roman" w:eastAsia="Times New Roman" w:hAnsi="Times New Roman" w:cs="Times New Roman"/>
          <w:sz w:val="24"/>
          <w:szCs w:val="24"/>
          <w:vertAlign w:val="superscript"/>
          <w:lang w:eastAsia="ru-RU"/>
        </w:rPr>
        <w:footnoteReference w:id="2"/>
      </w:r>
    </w:p>
    <w:p w14:paraId="5431F2C0"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1B3A8AF1"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по электронному адресу: </w:t>
      </w:r>
      <w:hyperlink r:id="rId24" w:history="1">
        <w:r w:rsidRPr="00C62866">
          <w:rPr>
            <w:rFonts w:ascii="Times New Roman" w:eastAsia="Times New Roman" w:hAnsi="Times New Roman" w:cs="Times New Roman"/>
            <w:color w:val="0000FF"/>
            <w:sz w:val="24"/>
            <w:szCs w:val="24"/>
            <w:u w:val="single"/>
            <w:lang w:val="en-US" w:eastAsia="ru-RU"/>
          </w:rPr>
          <w:t>VigelAN</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nornik</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ru</w:t>
        </w:r>
      </w:hyperlink>
      <w:r w:rsidRPr="00C62866">
        <w:rPr>
          <w:rFonts w:ascii="Times New Roman" w:eastAsia="Times New Roman" w:hAnsi="Times New Roman" w:cs="Times New Roman"/>
          <w:sz w:val="24"/>
          <w:szCs w:val="24"/>
          <w:lang w:eastAsia="ru-RU"/>
        </w:rPr>
        <w:t>;</w:t>
      </w:r>
    </w:p>
    <w:p w14:paraId="2FF0F533"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Департамент расследований и экономической защиты ПАО «ГМК «Норильский никель» по электронному адресу: </w:t>
      </w:r>
      <w:hyperlink r:id="rId25" w:history="1">
        <w:r w:rsidRPr="00C62866">
          <w:rPr>
            <w:rFonts w:ascii="Times New Roman" w:eastAsia="Times New Roman" w:hAnsi="Times New Roman" w:cs="Times New Roman"/>
            <w:color w:val="0000FF"/>
            <w:sz w:val="24"/>
            <w:szCs w:val="24"/>
            <w:u w:val="single"/>
            <w:lang w:eastAsia="ru-RU"/>
          </w:rPr>
          <w:t>serovpm@nornik.ru</w:t>
        </w:r>
      </w:hyperlink>
      <w:r w:rsidRPr="00C62866">
        <w:rPr>
          <w:rFonts w:ascii="Times New Roman" w:eastAsia="Times New Roman" w:hAnsi="Times New Roman" w:cs="Times New Roman"/>
          <w:sz w:val="24"/>
          <w:szCs w:val="24"/>
          <w:lang w:eastAsia="ru-RU"/>
        </w:rPr>
        <w:t>;</w:t>
      </w:r>
    </w:p>
    <w:p w14:paraId="49FB8177"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Службу корпоративного доверия ПАО «ГМК «Норильский никель» по электронному адресу: </w:t>
      </w:r>
      <w:hyperlink r:id="rId26" w:history="1">
        <w:r w:rsidRPr="00C62866">
          <w:rPr>
            <w:rFonts w:ascii="Times New Roman" w:eastAsia="Times New Roman" w:hAnsi="Times New Roman" w:cs="Times New Roman"/>
            <w:color w:val="0000FF"/>
            <w:sz w:val="24"/>
            <w:szCs w:val="24"/>
            <w:u w:val="single"/>
            <w:lang w:eastAsia="ru-RU"/>
          </w:rPr>
          <w:t>skd@nornik.ru</w:t>
        </w:r>
      </w:hyperlink>
      <w:r w:rsidRPr="00C62866">
        <w:rPr>
          <w:rFonts w:ascii="Times New Roman" w:eastAsia="Times New Roman" w:hAnsi="Times New Roman" w:cs="Times New Roman"/>
          <w:sz w:val="24"/>
          <w:szCs w:val="24"/>
          <w:lang w:eastAsia="ru-RU"/>
        </w:rPr>
        <w:t>.</w:t>
      </w:r>
    </w:p>
    <w:p w14:paraId="67CD3869" w14:textId="0412666E" w:rsidR="00C62866" w:rsidRPr="00C62866" w:rsidRDefault="00C62866" w:rsidP="00A94C90">
      <w:pPr>
        <w:tabs>
          <w:tab w:val="left" w:pos="0"/>
          <w:tab w:val="left" w:pos="567"/>
        </w:tabs>
        <w:spacing w:after="0" w:line="240" w:lineRule="auto"/>
        <w:ind w:firstLine="567"/>
        <w:jc w:val="both"/>
        <w:outlineLvl w:val="1"/>
        <w:rPr>
          <w:rFonts w:ascii="Times New Roman" w:eastAsia="Calibri"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7.5. </w:t>
      </w:r>
      <w:r w:rsidRPr="00C62866">
        <w:rPr>
          <w:rFonts w:ascii="Times New Roman" w:eastAsia="Calibri" w:hAnsi="Times New Roman" w:cs="Times New Roman"/>
          <w:sz w:val="24"/>
          <w:szCs w:val="24"/>
          <w:lang w:eastAsia="ru-RU"/>
        </w:rPr>
        <w:t xml:space="preserve"> Приложение к Договору составляет его неотъемлемую часть:</w:t>
      </w:r>
    </w:p>
    <w:p w14:paraId="46F9F3C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Приложение № 1 – Спецификация.</w:t>
      </w:r>
    </w:p>
    <w:p w14:paraId="7E090442"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3AF54D5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6FA3E148" w14:textId="77777777" w:rsidR="00C62866" w:rsidRPr="00C62866" w:rsidRDefault="00C62866" w:rsidP="00C62866">
      <w:pPr>
        <w:numPr>
          <w:ilvl w:val="0"/>
          <w:numId w:val="28"/>
        </w:num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РЕКВИЗИТЫ И ПОДПИСИ СТОРОН:</w:t>
      </w:r>
    </w:p>
    <w:p w14:paraId="7D068495" w14:textId="77777777" w:rsidR="00C62866" w:rsidRPr="00C62866" w:rsidRDefault="00C62866" w:rsidP="00C62866">
      <w:pPr>
        <w:spacing w:after="0" w:line="240" w:lineRule="auto"/>
        <w:ind w:left="720"/>
        <w:rPr>
          <w:rFonts w:ascii="Times New Roman" w:eastAsia="Times New Roman" w:hAnsi="Times New Roman" w:cs="Times New Roman"/>
          <w:b/>
          <w:bCs/>
          <w:sz w:val="24"/>
          <w:szCs w:val="24"/>
          <w:lang w:eastAsia="ru-RU"/>
        </w:rPr>
      </w:pPr>
    </w:p>
    <w:tbl>
      <w:tblPr>
        <w:tblW w:w="10206" w:type="dxa"/>
        <w:tblInd w:w="108" w:type="dxa"/>
        <w:shd w:val="clear" w:color="auto" w:fill="FFFFFF"/>
        <w:tblLook w:val="01E0" w:firstRow="1" w:lastRow="1" w:firstColumn="1" w:lastColumn="1" w:noHBand="0" w:noVBand="0"/>
      </w:tblPr>
      <w:tblGrid>
        <w:gridCol w:w="5103"/>
        <w:gridCol w:w="5103"/>
      </w:tblGrid>
      <w:tr w:rsidR="00C62866" w:rsidRPr="00C62866" w14:paraId="0C419E53" w14:textId="77777777" w:rsidTr="00B27800">
        <w:tc>
          <w:tcPr>
            <w:tcW w:w="5103" w:type="dxa"/>
            <w:shd w:val="clear" w:color="auto" w:fill="FFFFFF"/>
          </w:tcPr>
          <w:p w14:paraId="7E194B06"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ПОСТАВЩИК</w:t>
            </w:r>
          </w:p>
          <w:p w14:paraId="2B6031F9"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p>
        </w:tc>
        <w:tc>
          <w:tcPr>
            <w:tcW w:w="5103" w:type="dxa"/>
            <w:shd w:val="clear" w:color="auto" w:fill="FFFFFF"/>
          </w:tcPr>
          <w:p w14:paraId="2469DCA0"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ПОКУПАТЕЛЬ</w:t>
            </w:r>
          </w:p>
        </w:tc>
      </w:tr>
      <w:tr w:rsidR="00C62866" w:rsidRPr="00F44E04" w14:paraId="213F72EA" w14:textId="77777777" w:rsidTr="00B27800">
        <w:tc>
          <w:tcPr>
            <w:tcW w:w="5103" w:type="dxa"/>
            <w:shd w:val="clear" w:color="auto" w:fill="FFFFFF"/>
          </w:tcPr>
          <w:p w14:paraId="4C639278" w14:textId="77777777" w:rsidR="00C62866" w:rsidRPr="00C62866" w:rsidRDefault="00C62866" w:rsidP="00C62866">
            <w:pPr>
              <w:widowControl w:val="0"/>
              <w:tabs>
                <w:tab w:val="center" w:pos="4677"/>
                <w:tab w:val="right" w:pos="9355"/>
              </w:tabs>
              <w:spacing w:after="0" w:line="240" w:lineRule="auto"/>
              <w:rPr>
                <w:rFonts w:ascii="Times New Roman" w:eastAsia="Times New Roman" w:hAnsi="Times New Roman" w:cs="Times New Roman"/>
                <w:b/>
                <w:sz w:val="24"/>
                <w:szCs w:val="24"/>
                <w:lang w:eastAsia="ar-SA"/>
              </w:rPr>
            </w:pPr>
            <w:r w:rsidRPr="00C62866">
              <w:rPr>
                <w:rFonts w:ascii="Times New Roman" w:eastAsia="Times New Roman" w:hAnsi="Times New Roman" w:cs="Times New Roman"/>
                <w:b/>
                <w:sz w:val="24"/>
                <w:szCs w:val="24"/>
                <w:lang w:eastAsia="ar-SA"/>
              </w:rPr>
              <w:t>_______________</w:t>
            </w:r>
          </w:p>
          <w:p w14:paraId="752B4861" w14:textId="49A743C9"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Юридический адрес:</w:t>
            </w:r>
            <w:r w:rsidR="00C62866" w:rsidRPr="00C62866">
              <w:rPr>
                <w:rFonts w:ascii="Times New Roman" w:eastAsia="Calibri" w:hAnsi="Times New Roman" w:cs="Times New Roman"/>
                <w:sz w:val="24"/>
                <w:szCs w:val="24"/>
                <w:lang w:eastAsia="ru-RU"/>
              </w:rPr>
              <w:t>______________________</w:t>
            </w:r>
          </w:p>
          <w:p w14:paraId="1884ABAD" w14:textId="58A8F08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7A2B31C1" w14:textId="4CE00173"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 xml:space="preserve">Почтовый адрес: </w:t>
            </w:r>
            <w:r w:rsidR="00C62866" w:rsidRPr="00C62866">
              <w:rPr>
                <w:rFonts w:ascii="Times New Roman" w:eastAsia="Calibri" w:hAnsi="Times New Roman" w:cs="Times New Roman"/>
                <w:sz w:val="24"/>
                <w:szCs w:val="24"/>
                <w:lang w:eastAsia="ru-RU"/>
              </w:rPr>
              <w:t>_________________________</w:t>
            </w:r>
          </w:p>
          <w:p w14:paraId="6620AEF9" w14:textId="77CBC12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0EE57C06" w14:textId="5C110427" w:rsidR="00C62866" w:rsidRPr="00C62866" w:rsidRDefault="00C62866" w:rsidP="00C62866">
            <w:pPr>
              <w:spacing w:after="0" w:line="240" w:lineRule="auto"/>
              <w:ind w:right="424"/>
              <w:jc w:val="both"/>
              <w:rPr>
                <w:rFonts w:ascii="Times New Roman" w:eastAsia="Times New Roman" w:hAnsi="Times New Roman" w:cs="Times New Roman"/>
                <w:sz w:val="24"/>
                <w:szCs w:val="24"/>
                <w:lang w:eastAsia="ar-SA"/>
              </w:rPr>
            </w:pPr>
            <w:r w:rsidRPr="00C62866">
              <w:rPr>
                <w:rFonts w:ascii="Times New Roman" w:eastAsia="Times New Roman" w:hAnsi="Times New Roman" w:cs="Times New Roman"/>
                <w:sz w:val="24"/>
                <w:szCs w:val="24"/>
                <w:lang w:eastAsia="ar-SA"/>
              </w:rPr>
              <w:t>ИНН _____</w:t>
            </w:r>
            <w:r w:rsidR="002B0B58">
              <w:rPr>
                <w:rFonts w:ascii="Times New Roman" w:eastAsia="Times New Roman" w:hAnsi="Times New Roman" w:cs="Times New Roman"/>
                <w:sz w:val="24"/>
                <w:szCs w:val="24"/>
                <w:lang w:eastAsia="ar-SA"/>
              </w:rPr>
              <w:t>____</w:t>
            </w:r>
            <w:r w:rsidRPr="00C62866">
              <w:rPr>
                <w:rFonts w:ascii="Times New Roman" w:eastAsia="Times New Roman" w:hAnsi="Times New Roman" w:cs="Times New Roman"/>
                <w:sz w:val="24"/>
                <w:szCs w:val="24"/>
                <w:lang w:eastAsia="ar-SA"/>
              </w:rPr>
              <w:t>__  КПП ____</w:t>
            </w:r>
            <w:r w:rsidR="002B0B58">
              <w:rPr>
                <w:rFonts w:ascii="Times New Roman" w:eastAsia="Times New Roman" w:hAnsi="Times New Roman" w:cs="Times New Roman"/>
                <w:sz w:val="24"/>
                <w:szCs w:val="24"/>
                <w:lang w:eastAsia="ar-SA"/>
              </w:rPr>
              <w:t>_________</w:t>
            </w:r>
            <w:r w:rsidRPr="00C62866">
              <w:rPr>
                <w:rFonts w:ascii="Times New Roman" w:eastAsia="Times New Roman" w:hAnsi="Times New Roman" w:cs="Times New Roman"/>
                <w:sz w:val="24"/>
                <w:szCs w:val="24"/>
                <w:lang w:eastAsia="ar-SA"/>
              </w:rPr>
              <w:t>___</w:t>
            </w:r>
          </w:p>
          <w:p w14:paraId="167E5018" w14:textId="4FB932D7"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ar-SA"/>
              </w:rPr>
              <w:t>р/с _____</w:t>
            </w:r>
            <w:r w:rsidR="002B0B58">
              <w:rPr>
                <w:rFonts w:ascii="Times New Roman" w:eastAsia="Times New Roman" w:hAnsi="Times New Roman" w:cs="Times New Roman"/>
                <w:sz w:val="24"/>
                <w:szCs w:val="24"/>
                <w:lang w:eastAsia="ar-SA"/>
              </w:rPr>
              <w:t>__________</w:t>
            </w:r>
            <w:r w:rsidRPr="00C62866">
              <w:rPr>
                <w:rFonts w:ascii="Times New Roman" w:eastAsia="Times New Roman" w:hAnsi="Times New Roman" w:cs="Times New Roman"/>
                <w:sz w:val="24"/>
                <w:szCs w:val="24"/>
                <w:lang w:eastAsia="ar-SA"/>
              </w:rPr>
              <w:t>______________________</w:t>
            </w:r>
          </w:p>
          <w:p w14:paraId="06D3681D" w14:textId="1137DD9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w:t>
            </w:r>
            <w:r w:rsidR="00C62866" w:rsidRPr="00C628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w:t>
            </w:r>
            <w:r w:rsidR="00C62866" w:rsidRPr="00C62866">
              <w:rPr>
                <w:rFonts w:ascii="Times New Roman" w:eastAsia="Times New Roman" w:hAnsi="Times New Roman" w:cs="Times New Roman"/>
                <w:sz w:val="24"/>
                <w:szCs w:val="24"/>
                <w:lang w:eastAsia="ru-RU"/>
              </w:rPr>
              <w:t>_________________</w:t>
            </w:r>
          </w:p>
          <w:p w14:paraId="774DC745" w14:textId="777022F6"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БИК _____</w:t>
            </w:r>
            <w:r w:rsidR="002B0B58">
              <w:rPr>
                <w:rFonts w:ascii="Times New Roman" w:eastAsia="Times New Roman" w:hAnsi="Times New Roman" w:cs="Times New Roman"/>
                <w:sz w:val="24"/>
                <w:szCs w:val="24"/>
                <w:lang w:eastAsia="ru-RU"/>
              </w:rPr>
              <w:t>________________________</w:t>
            </w:r>
            <w:r w:rsidRPr="00C62866">
              <w:rPr>
                <w:rFonts w:ascii="Times New Roman" w:eastAsia="Times New Roman" w:hAnsi="Times New Roman" w:cs="Times New Roman"/>
                <w:sz w:val="24"/>
                <w:szCs w:val="24"/>
                <w:lang w:eastAsia="ru-RU"/>
              </w:rPr>
              <w:t>______</w:t>
            </w:r>
          </w:p>
          <w:p w14:paraId="7DE29EBE" w14:textId="5267A65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w:t>
            </w:r>
            <w:r w:rsidR="00C62866" w:rsidRPr="00C62866">
              <w:rPr>
                <w:rFonts w:ascii="Times New Roman" w:eastAsia="Times New Roman" w:hAnsi="Times New Roman" w:cs="Times New Roman"/>
                <w:sz w:val="24"/>
                <w:szCs w:val="24"/>
              </w:rPr>
              <w:t>_______________</w:t>
            </w:r>
          </w:p>
          <w:p w14:paraId="79F0E8D0" w14:textId="276E7D4A"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Тел</w:t>
            </w:r>
            <w:r w:rsidR="002B0B58">
              <w:rPr>
                <w:rFonts w:ascii="Times New Roman" w:eastAsia="Times New Roman" w:hAnsi="Times New Roman" w:cs="Times New Roman"/>
                <w:sz w:val="24"/>
                <w:szCs w:val="24"/>
                <w:lang w:eastAsia="ru-RU"/>
              </w:rPr>
              <w:t>.: (_____)</w:t>
            </w:r>
            <w:r w:rsidRPr="00C62866">
              <w:rPr>
                <w:rFonts w:ascii="Times New Roman" w:eastAsia="Times New Roman" w:hAnsi="Times New Roman" w:cs="Times New Roman"/>
                <w:sz w:val="24"/>
                <w:szCs w:val="24"/>
                <w:lang w:eastAsia="ru-RU"/>
              </w:rPr>
              <w:t xml:space="preserve"> </w:t>
            </w:r>
            <w:r w:rsidRPr="00C62866">
              <w:rPr>
                <w:rFonts w:ascii="Times New Roman" w:eastAsia="Times New Roman" w:hAnsi="Times New Roman" w:cs="Times New Roman"/>
                <w:bCs/>
                <w:sz w:val="24"/>
                <w:szCs w:val="24"/>
              </w:rPr>
              <w:t>______________</w:t>
            </w:r>
          </w:p>
          <w:p w14:paraId="3A3F755D" w14:textId="5C2BDD25" w:rsidR="00C62866" w:rsidRPr="00C62866" w:rsidRDefault="002B0B58" w:rsidP="002B0B58">
            <w:pPr>
              <w:widowControl w:val="0"/>
              <w:snapToGrid w:val="0"/>
              <w:spacing w:after="0" w:line="240" w:lineRule="auto"/>
              <w:ind w:right="34"/>
              <w:jc w:val="both"/>
              <w:rPr>
                <w:rFonts w:ascii="Times New Roman" w:eastAsia="Calibri" w:hAnsi="Times New Roman" w:cs="Times New Roman"/>
                <w:bCs/>
                <w:sz w:val="24"/>
                <w:szCs w:val="24"/>
                <w:lang w:eastAsia="ru-RU"/>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w:t>
            </w:r>
            <w:r>
              <w:rPr>
                <w:rFonts w:ascii="Times New Roman" w:hAnsi="Times New Roman" w:cs="Times New Roman"/>
                <w:sz w:val="24"/>
                <w:szCs w:val="24"/>
              </w:rPr>
              <w:t xml:space="preserve"> _________________________________</w:t>
            </w:r>
          </w:p>
          <w:p w14:paraId="2F864B73" w14:textId="77777777" w:rsidR="00C62866" w:rsidRPr="00C62866" w:rsidRDefault="00C62866" w:rsidP="00C62866">
            <w:pPr>
              <w:spacing w:after="0" w:line="240" w:lineRule="auto"/>
              <w:jc w:val="both"/>
              <w:rPr>
                <w:rFonts w:ascii="Times New Roman" w:eastAsia="Calibri" w:hAnsi="Times New Roman" w:cs="Times New Roman"/>
                <w:b/>
                <w:bCs/>
                <w:sz w:val="24"/>
                <w:szCs w:val="24"/>
                <w:lang w:eastAsia="ru-RU"/>
              </w:rPr>
            </w:pPr>
          </w:p>
        </w:tc>
        <w:tc>
          <w:tcPr>
            <w:tcW w:w="5103" w:type="dxa"/>
            <w:shd w:val="clear" w:color="auto" w:fill="FFFFFF"/>
          </w:tcPr>
          <w:p w14:paraId="4E094C60"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b/>
                <w:sz w:val="24"/>
                <w:szCs w:val="24"/>
              </w:rPr>
            </w:pPr>
            <w:r w:rsidRPr="00C62866">
              <w:rPr>
                <w:rFonts w:ascii="Times New Roman" w:eastAsia="Calibri" w:hAnsi="Times New Roman" w:cs="Times New Roman"/>
                <w:b/>
                <w:sz w:val="24"/>
                <w:szCs w:val="24"/>
              </w:rPr>
              <w:t>АО «КРП»</w:t>
            </w:r>
          </w:p>
          <w:p w14:paraId="55C3D14C"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Юридический адрес:</w:t>
            </w:r>
            <w:r w:rsidRPr="00C62866">
              <w:rPr>
                <w:rFonts w:ascii="Times New Roman" w:eastAsia="Calibri" w:hAnsi="Times New Roman" w:cs="Times New Roman"/>
                <w:sz w:val="24"/>
                <w:szCs w:val="24"/>
              </w:rPr>
              <w:t xml:space="preserve"> 660059, </w:t>
            </w:r>
          </w:p>
          <w:p w14:paraId="544122F4"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61E6DC6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0A16B19"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Почтовый адрес:</w:t>
            </w:r>
            <w:r w:rsidRPr="00C62866">
              <w:rPr>
                <w:rFonts w:ascii="Times New Roman" w:eastAsia="Calibri" w:hAnsi="Times New Roman" w:cs="Times New Roman"/>
                <w:sz w:val="24"/>
                <w:szCs w:val="24"/>
              </w:rPr>
              <w:t xml:space="preserve"> 660059, </w:t>
            </w:r>
          </w:p>
          <w:p w14:paraId="7B96939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5AA81AA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E1492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ИНН</w:t>
            </w:r>
            <w:r w:rsidRPr="00C62866">
              <w:rPr>
                <w:rFonts w:ascii="Times New Roman" w:eastAsia="Calibri" w:hAnsi="Times New Roman" w:cs="Times New Roman"/>
                <w:sz w:val="24"/>
                <w:szCs w:val="24"/>
              </w:rPr>
              <w:t xml:space="preserve"> 2461007121 </w:t>
            </w:r>
            <w:r w:rsidRPr="00C62866">
              <w:rPr>
                <w:rFonts w:ascii="Times New Roman" w:eastAsia="Calibri" w:hAnsi="Times New Roman" w:cs="Times New Roman"/>
                <w:b/>
                <w:sz w:val="24"/>
                <w:szCs w:val="24"/>
              </w:rPr>
              <w:t xml:space="preserve">КПП </w:t>
            </w:r>
            <w:r w:rsidRPr="00C62866">
              <w:rPr>
                <w:rFonts w:ascii="Times New Roman" w:eastAsia="Calibri" w:hAnsi="Times New Roman" w:cs="Times New Roman"/>
                <w:sz w:val="24"/>
                <w:szCs w:val="24"/>
              </w:rPr>
              <w:t>246101001</w:t>
            </w:r>
          </w:p>
          <w:p w14:paraId="76546D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Р/с</w:t>
            </w:r>
            <w:r w:rsidRPr="00C62866">
              <w:rPr>
                <w:rFonts w:ascii="Times New Roman" w:eastAsia="Calibri" w:hAnsi="Times New Roman" w:cs="Times New Roman"/>
                <w:sz w:val="24"/>
                <w:szCs w:val="24"/>
              </w:rPr>
              <w:t xml:space="preserve"> 407 028 100 751 500 001 39</w:t>
            </w:r>
          </w:p>
          <w:p w14:paraId="20090392"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Банк</w:t>
            </w:r>
            <w:r w:rsidRPr="00C62866">
              <w:rPr>
                <w:rFonts w:ascii="Times New Roman" w:eastAsia="Calibri" w:hAnsi="Times New Roman" w:cs="Times New Roman"/>
                <w:sz w:val="24"/>
                <w:szCs w:val="24"/>
              </w:rPr>
              <w:t xml:space="preserve"> Росбанк филиал Сибирь </w:t>
            </w:r>
          </w:p>
          <w:p w14:paraId="14DACAFD"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Акционерного общества «ТБанк» </w:t>
            </w:r>
          </w:p>
          <w:p w14:paraId="28AA024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БИК</w:t>
            </w:r>
            <w:r w:rsidRPr="00C62866">
              <w:rPr>
                <w:rFonts w:ascii="Times New Roman" w:eastAsia="Calibri" w:hAnsi="Times New Roman" w:cs="Times New Roman"/>
                <w:sz w:val="24"/>
                <w:szCs w:val="24"/>
              </w:rPr>
              <w:t xml:space="preserve"> 040407577</w:t>
            </w:r>
          </w:p>
          <w:p w14:paraId="1D27659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К/с</w:t>
            </w:r>
            <w:r w:rsidRPr="00C62866">
              <w:rPr>
                <w:rFonts w:ascii="Times New Roman" w:eastAsia="Calibri" w:hAnsi="Times New Roman" w:cs="Times New Roman"/>
                <w:sz w:val="24"/>
                <w:szCs w:val="24"/>
              </w:rPr>
              <w:t xml:space="preserve"> 301 018 104 453 704 07 577</w:t>
            </w:r>
          </w:p>
          <w:p w14:paraId="0B714A5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C62866">
              <w:rPr>
                <w:rFonts w:ascii="Times New Roman" w:eastAsia="Calibri" w:hAnsi="Times New Roman" w:cs="Times New Roman"/>
                <w:b/>
                <w:sz w:val="24"/>
                <w:szCs w:val="24"/>
              </w:rPr>
              <w:t>Тел</w:t>
            </w:r>
            <w:r w:rsidRPr="00C62866">
              <w:rPr>
                <w:rFonts w:ascii="Times New Roman" w:eastAsia="Calibri" w:hAnsi="Times New Roman" w:cs="Times New Roman"/>
                <w:b/>
                <w:sz w:val="24"/>
                <w:szCs w:val="24"/>
                <w:lang w:val="en-US"/>
              </w:rPr>
              <w:t xml:space="preserve">.: </w:t>
            </w:r>
            <w:r w:rsidRPr="00C62866">
              <w:rPr>
                <w:rFonts w:ascii="Times New Roman" w:eastAsia="Calibri" w:hAnsi="Times New Roman" w:cs="Times New Roman"/>
                <w:sz w:val="24"/>
                <w:szCs w:val="24"/>
                <w:lang w:val="en-US"/>
              </w:rPr>
              <w:t>8(391) 252-26-00</w:t>
            </w:r>
          </w:p>
          <w:p w14:paraId="143DC872" w14:textId="77777777" w:rsidR="00C62866" w:rsidRPr="00C62866" w:rsidRDefault="00C62866" w:rsidP="00C62866">
            <w:pPr>
              <w:tabs>
                <w:tab w:val="center" w:pos="4844"/>
                <w:tab w:val="right" w:pos="9689"/>
              </w:tabs>
              <w:suppressAutoHyphens/>
              <w:spacing w:after="0" w:line="240" w:lineRule="auto"/>
              <w:jc w:val="both"/>
              <w:rPr>
                <w:rFonts w:ascii="Times New Roman" w:eastAsia="Times New Roman" w:hAnsi="Times New Roman" w:cs="Times New Roman"/>
                <w:b/>
                <w:sz w:val="24"/>
                <w:szCs w:val="24"/>
                <w:lang w:val="en-US" w:eastAsia="ar-SA"/>
              </w:rPr>
            </w:pPr>
            <w:r w:rsidRPr="00C62866">
              <w:rPr>
                <w:rFonts w:ascii="Times New Roman" w:eastAsia="Times New Roman" w:hAnsi="Times New Roman" w:cs="Times New Roman"/>
                <w:b/>
                <w:sz w:val="24"/>
                <w:szCs w:val="24"/>
                <w:lang w:val="en-US" w:eastAsia="ru-RU"/>
              </w:rPr>
              <w:t>e-mail:</w:t>
            </w:r>
            <w:r w:rsidRPr="00C62866">
              <w:rPr>
                <w:rFonts w:ascii="Times New Roman" w:eastAsia="Times New Roman" w:hAnsi="Times New Roman" w:cs="Times New Roman"/>
                <w:sz w:val="24"/>
                <w:szCs w:val="24"/>
                <w:lang w:val="en-US" w:eastAsia="ru-RU"/>
              </w:rPr>
              <w:t xml:space="preserve"> </w:t>
            </w:r>
            <w:hyperlink r:id="rId27" w:history="1">
              <w:r w:rsidRPr="00C62866">
                <w:rPr>
                  <w:rFonts w:ascii="Times New Roman" w:eastAsia="Times New Roman" w:hAnsi="Times New Roman" w:cs="Times New Roman"/>
                  <w:color w:val="0000FF"/>
                  <w:sz w:val="24"/>
                  <w:szCs w:val="24"/>
                  <w:u w:val="single"/>
                  <w:lang w:val="en-US" w:eastAsia="ru-RU"/>
                </w:rPr>
                <w:t>port@krasrp.ru</w:t>
              </w:r>
            </w:hyperlink>
          </w:p>
        </w:tc>
      </w:tr>
      <w:tr w:rsidR="00C62866" w:rsidRPr="00C62866" w14:paraId="0E2F3D81" w14:textId="77777777" w:rsidTr="00B27800">
        <w:trPr>
          <w:trHeight w:val="791"/>
        </w:trPr>
        <w:tc>
          <w:tcPr>
            <w:tcW w:w="5103" w:type="dxa"/>
            <w:shd w:val="clear" w:color="auto" w:fill="FFFFFF"/>
          </w:tcPr>
          <w:p w14:paraId="1685AEF1" w14:textId="1CA56CA7" w:rsidR="00C62866" w:rsidRPr="00C62866" w:rsidRDefault="002B0B58"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w:t>
            </w:r>
            <w:r w:rsidR="00C62866" w:rsidRPr="00C62866">
              <w:rPr>
                <w:rFonts w:ascii="Times New Roman" w:eastAsia="Times New Roman" w:hAnsi="Times New Roman" w:cs="Times New Roman"/>
                <w:b/>
                <w:sz w:val="24"/>
                <w:szCs w:val="24"/>
                <w:lang w:eastAsia="ru-RU"/>
              </w:rPr>
              <w:t>_________________</w:t>
            </w:r>
          </w:p>
          <w:p w14:paraId="21950588"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D01EBCD"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DBFF68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86292C2"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 /____________/</w:t>
            </w:r>
          </w:p>
          <w:p w14:paraId="08A4E8FB"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c>
          <w:tcPr>
            <w:tcW w:w="5103" w:type="dxa"/>
            <w:shd w:val="clear" w:color="auto" w:fill="FFFFFF"/>
          </w:tcPr>
          <w:p w14:paraId="398AAA1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Представитель по доверенности</w:t>
            </w:r>
          </w:p>
          <w:p w14:paraId="17AD1EF0"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АО «КРП»</w:t>
            </w:r>
          </w:p>
          <w:p w14:paraId="67888F1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7EAF4A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BB84AA9"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_____________________ /А.М. Почионов/</w:t>
            </w:r>
          </w:p>
          <w:p w14:paraId="681524BC" w14:textId="77777777" w:rsidR="00C62866" w:rsidRPr="00C62866" w:rsidRDefault="00C62866" w:rsidP="00C62866">
            <w:pPr>
              <w:tabs>
                <w:tab w:val="left" w:pos="180"/>
                <w:tab w:val="left" w:pos="360"/>
                <w:tab w:val="left" w:pos="720"/>
              </w:tabs>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r>
    </w:tbl>
    <w:p w14:paraId="79B11789"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B1EC418"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67EB173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837E06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EA4B8BF"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DA829E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17BDDE52"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FC3C2B1"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C8B4BF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13B73C56" w14:textId="77777777" w:rsidR="009838C6" w:rsidRDefault="009838C6" w:rsidP="00C62866">
      <w:pPr>
        <w:spacing w:after="0" w:line="240" w:lineRule="auto"/>
        <w:jc w:val="right"/>
        <w:rPr>
          <w:rFonts w:ascii="Times New Roman" w:eastAsia="Times New Roman" w:hAnsi="Times New Roman" w:cs="Times New Roman"/>
          <w:color w:val="000000"/>
          <w:sz w:val="23"/>
          <w:szCs w:val="23"/>
          <w:lang w:eastAsia="ru-RU"/>
        </w:rPr>
      </w:pPr>
    </w:p>
    <w:p w14:paraId="50CD9839" w14:textId="77777777" w:rsidR="009838C6" w:rsidRDefault="009838C6" w:rsidP="00C62866">
      <w:pPr>
        <w:spacing w:after="0" w:line="240" w:lineRule="auto"/>
        <w:jc w:val="right"/>
        <w:rPr>
          <w:rFonts w:ascii="Times New Roman" w:eastAsia="Times New Roman" w:hAnsi="Times New Roman" w:cs="Times New Roman"/>
          <w:color w:val="000000"/>
          <w:sz w:val="23"/>
          <w:szCs w:val="23"/>
          <w:lang w:eastAsia="ru-RU"/>
        </w:rPr>
      </w:pPr>
    </w:p>
    <w:p w14:paraId="0FF55A71" w14:textId="14606349"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Приложение № 1</w:t>
      </w:r>
    </w:p>
    <w:p w14:paraId="529B519A"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p w14:paraId="2B9675C3"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к договору поставки № КРП- ______________ от «____» _________ 2025 г.</w:t>
      </w:r>
    </w:p>
    <w:p w14:paraId="46307422"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p w14:paraId="4BE42254"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СПЕЦИФИКАЦИЯ</w:t>
      </w:r>
    </w:p>
    <w:p w14:paraId="0A05D287"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 договору поставки № КРП- ______________ от «____» _________ 2025 г.</w:t>
      </w:r>
    </w:p>
    <w:p w14:paraId="1C6A28A3"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p>
    <w:p w14:paraId="2FA5B368"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b/>
          <w:sz w:val="23"/>
          <w:szCs w:val="23"/>
          <w:lang w:eastAsia="ru-RU"/>
        </w:rPr>
        <w:t>Акционерное общество «Красноярский речной порт» (АО «КРП»)</w:t>
      </w:r>
      <w:r w:rsidRPr="00C62866">
        <w:rPr>
          <w:rFonts w:ascii="Times New Roman" w:eastAsia="Times New Roman" w:hAnsi="Times New Roman" w:cs="Times New Roman"/>
          <w:sz w:val="23"/>
          <w:szCs w:val="23"/>
          <w:lang w:eastAsia="ru-RU"/>
        </w:rPr>
        <w:t xml:space="preserve">, именуемое в дальнейшем </w:t>
      </w:r>
      <w:r w:rsidRPr="00C62866">
        <w:rPr>
          <w:rFonts w:ascii="Times New Roman" w:eastAsia="Times New Roman" w:hAnsi="Times New Roman" w:cs="Times New Roman"/>
          <w:b/>
          <w:sz w:val="23"/>
          <w:szCs w:val="23"/>
          <w:lang w:eastAsia="ru-RU"/>
        </w:rPr>
        <w:t>«Покупатель»</w:t>
      </w:r>
      <w:r w:rsidRPr="00C62866">
        <w:rPr>
          <w:rFonts w:ascii="Times New Roman" w:eastAsia="Times New Roman" w:hAnsi="Times New Roman" w:cs="Times New Roman"/>
          <w:sz w:val="23"/>
          <w:szCs w:val="23"/>
          <w:lang w:eastAsia="ru-RU"/>
        </w:rPr>
        <w:t xml:space="preserve">, в лице Почионова Артема Михайловича, действующего на основании доверенности от 19.12.2024 №КРП/ДО-98, с одной стороны, и </w:t>
      </w:r>
    </w:p>
    <w:p w14:paraId="02E06D7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sz w:val="23"/>
          <w:szCs w:val="23"/>
          <w:lang w:eastAsia="ru-RU"/>
        </w:rPr>
        <w:t xml:space="preserve">_______________________________________, именуемый в дальнейшем </w:t>
      </w:r>
      <w:r w:rsidRPr="00C62866">
        <w:rPr>
          <w:rFonts w:ascii="Times New Roman" w:eastAsia="Times New Roman" w:hAnsi="Times New Roman" w:cs="Times New Roman"/>
          <w:b/>
          <w:sz w:val="23"/>
          <w:szCs w:val="23"/>
          <w:lang w:eastAsia="ru-RU"/>
        </w:rPr>
        <w:t>«Поставщик»</w:t>
      </w:r>
      <w:r w:rsidRPr="00C62866">
        <w:rPr>
          <w:rFonts w:ascii="Times New Roman" w:eastAsia="Times New Roman" w:hAnsi="Times New Roman" w:cs="Times New Roman"/>
          <w:sz w:val="23"/>
          <w:szCs w:val="23"/>
          <w:lang w:eastAsia="ru-RU"/>
        </w:rPr>
        <w:t>, в лице _______________________, действующий на основании ____________________, с другой стороны</w:t>
      </w:r>
      <w:r w:rsidRPr="00C62866">
        <w:rPr>
          <w:rFonts w:ascii="Times New Roman" w:eastAsia="Times New Roman" w:hAnsi="Times New Roman" w:cs="Times New Roman"/>
          <w:color w:val="000000"/>
          <w:sz w:val="23"/>
          <w:szCs w:val="23"/>
          <w:lang w:eastAsia="ru-RU"/>
        </w:rPr>
        <w:t>,</w:t>
      </w:r>
    </w:p>
    <w:p w14:paraId="76D4D335"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вместе именуемые в дальнейшем «Стороны», в рамках договора настоящую Спецификацию о нижеследующем:</w:t>
      </w:r>
    </w:p>
    <w:p w14:paraId="5DB79C0E"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p>
    <w:p w14:paraId="67EAA2F8" w14:textId="77777777" w:rsidR="00C62866" w:rsidRPr="00C62866" w:rsidRDefault="00C62866" w:rsidP="00C62866">
      <w:pPr>
        <w:numPr>
          <w:ilvl w:val="0"/>
          <w:numId w:val="35"/>
        </w:numPr>
        <w:spacing w:after="0" w:line="240" w:lineRule="auto"/>
        <w:ind w:left="0" w:firstLine="360"/>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обязуется поставить Покупателю Товар на условиях, согласованных Сторонами в настоящей Спецификации.</w:t>
      </w:r>
    </w:p>
    <w:p w14:paraId="2F7AF4CA" w14:textId="77777777" w:rsidR="00C62866" w:rsidRPr="00C62866" w:rsidRDefault="00C62866" w:rsidP="00C62866">
      <w:pPr>
        <w:numPr>
          <w:ilvl w:val="0"/>
          <w:numId w:val="35"/>
        </w:numPr>
        <w:tabs>
          <w:tab w:val="left" w:pos="709"/>
        </w:tabs>
        <w:spacing w:after="120" w:line="240" w:lineRule="auto"/>
        <w:ind w:left="714" w:hanging="357"/>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передает, а Покупатель принимает в собственность следующий Товар:</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851"/>
        <w:gridCol w:w="850"/>
        <w:gridCol w:w="1701"/>
        <w:gridCol w:w="1701"/>
      </w:tblGrid>
      <w:tr w:rsidR="00C62866" w:rsidRPr="00C62866" w14:paraId="58FA78C2" w14:textId="77777777" w:rsidTr="00C62866">
        <w:trPr>
          <w:trHeight w:val="1266"/>
        </w:trPr>
        <w:tc>
          <w:tcPr>
            <w:tcW w:w="567" w:type="dxa"/>
            <w:shd w:val="clear" w:color="auto" w:fill="auto"/>
            <w:vAlign w:val="center"/>
            <w:hideMark/>
          </w:tcPr>
          <w:p w14:paraId="1B0DA40E"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 п/п</w:t>
            </w:r>
          </w:p>
        </w:tc>
        <w:tc>
          <w:tcPr>
            <w:tcW w:w="4536" w:type="dxa"/>
            <w:shd w:val="clear" w:color="auto" w:fill="auto"/>
            <w:vAlign w:val="center"/>
            <w:hideMark/>
          </w:tcPr>
          <w:p w14:paraId="755B692D"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Наименование товара</w:t>
            </w:r>
          </w:p>
        </w:tc>
        <w:tc>
          <w:tcPr>
            <w:tcW w:w="851" w:type="dxa"/>
            <w:shd w:val="clear" w:color="auto" w:fill="auto"/>
            <w:vAlign w:val="center"/>
            <w:hideMark/>
          </w:tcPr>
          <w:p w14:paraId="4EDED71C"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Кол-во</w:t>
            </w:r>
          </w:p>
        </w:tc>
        <w:tc>
          <w:tcPr>
            <w:tcW w:w="850" w:type="dxa"/>
            <w:shd w:val="clear" w:color="auto" w:fill="auto"/>
            <w:vAlign w:val="center"/>
            <w:hideMark/>
          </w:tcPr>
          <w:p w14:paraId="55EF3F70"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Ед. изм.</w:t>
            </w:r>
          </w:p>
        </w:tc>
        <w:tc>
          <w:tcPr>
            <w:tcW w:w="1701" w:type="dxa"/>
            <w:shd w:val="clear" w:color="auto" w:fill="auto"/>
            <w:vAlign w:val="center"/>
            <w:hideMark/>
          </w:tcPr>
          <w:p w14:paraId="5661859A"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Стоимость за единицу товара (без учета НДС), руб.</w:t>
            </w:r>
          </w:p>
        </w:tc>
        <w:tc>
          <w:tcPr>
            <w:tcW w:w="1701" w:type="dxa"/>
            <w:shd w:val="clear" w:color="auto" w:fill="auto"/>
            <w:vAlign w:val="center"/>
            <w:hideMark/>
          </w:tcPr>
          <w:p w14:paraId="764F3D95"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Общая  стоимость товара (без учета НДС), руб.</w:t>
            </w:r>
          </w:p>
        </w:tc>
      </w:tr>
      <w:tr w:rsidR="00C62866" w:rsidRPr="00C62866" w14:paraId="4E16FC61" w14:textId="77777777" w:rsidTr="009838C6">
        <w:trPr>
          <w:trHeight w:val="989"/>
        </w:trPr>
        <w:tc>
          <w:tcPr>
            <w:tcW w:w="567" w:type="dxa"/>
            <w:shd w:val="clear" w:color="auto" w:fill="auto"/>
          </w:tcPr>
          <w:p w14:paraId="1BF79F98" w14:textId="77777777" w:rsidR="00C62866" w:rsidRPr="00C62866" w:rsidRDefault="00C62866" w:rsidP="00C62866">
            <w:pPr>
              <w:spacing w:after="0" w:line="240" w:lineRule="auto"/>
              <w:jc w:val="center"/>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1</w:t>
            </w:r>
          </w:p>
        </w:tc>
        <w:tc>
          <w:tcPr>
            <w:tcW w:w="4536" w:type="dxa"/>
          </w:tcPr>
          <w:p w14:paraId="6A60A097" w14:textId="77777777" w:rsidR="009838C6" w:rsidRPr="009838C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_____ наименование товара</w:t>
            </w:r>
          </w:p>
          <w:p w14:paraId="17FDA1D1" w14:textId="77777777" w:rsidR="009838C6" w:rsidRPr="009838C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[в составе:</w:t>
            </w:r>
          </w:p>
          <w:p w14:paraId="7835840C" w14:textId="77777777" w:rsidR="009838C6" w:rsidRPr="009838C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w:t>
            </w:r>
          </w:p>
          <w:p w14:paraId="05B23A07" w14:textId="3817B83F" w:rsidR="00C62866" w:rsidRPr="00C62866" w:rsidRDefault="009838C6" w:rsidP="009838C6">
            <w:pPr>
              <w:spacing w:after="0"/>
              <w:rPr>
                <w:rFonts w:ascii="Times New Roman" w:eastAsia="Times New Roman" w:hAnsi="Times New Roman" w:cs="Times New Roman"/>
                <w:sz w:val="23"/>
                <w:szCs w:val="23"/>
                <w:lang w:eastAsia="ru-RU"/>
              </w:rPr>
            </w:pPr>
            <w:r w:rsidRPr="009838C6">
              <w:rPr>
                <w:rFonts w:ascii="Times New Roman" w:eastAsia="Times New Roman" w:hAnsi="Times New Roman" w:cs="Times New Roman"/>
                <w:sz w:val="23"/>
                <w:szCs w:val="23"/>
                <w:lang w:eastAsia="ru-RU"/>
              </w:rPr>
              <w:t>……]</w:t>
            </w:r>
          </w:p>
        </w:tc>
        <w:tc>
          <w:tcPr>
            <w:tcW w:w="851" w:type="dxa"/>
          </w:tcPr>
          <w:p w14:paraId="2168CDAD" w14:textId="5D5CF46E"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tc>
        <w:tc>
          <w:tcPr>
            <w:tcW w:w="850" w:type="dxa"/>
          </w:tcPr>
          <w:p w14:paraId="4CA722FD" w14:textId="04DAEA58"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tc>
        <w:tc>
          <w:tcPr>
            <w:tcW w:w="1701" w:type="dxa"/>
          </w:tcPr>
          <w:p w14:paraId="42F62624"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c>
          <w:tcPr>
            <w:tcW w:w="1701" w:type="dxa"/>
          </w:tcPr>
          <w:p w14:paraId="782211EF"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r>
      <w:tr w:rsidR="00C62866" w:rsidRPr="00C62866" w14:paraId="1B7811A3" w14:textId="77777777" w:rsidTr="00C62866">
        <w:trPr>
          <w:trHeight w:val="462"/>
        </w:trPr>
        <w:tc>
          <w:tcPr>
            <w:tcW w:w="567" w:type="dxa"/>
            <w:shd w:val="clear" w:color="auto" w:fill="auto"/>
            <w:noWrap/>
          </w:tcPr>
          <w:p w14:paraId="3B9FC617"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7B7F29A2"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586D1E6A"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Итого:</w:t>
            </w:r>
          </w:p>
        </w:tc>
        <w:tc>
          <w:tcPr>
            <w:tcW w:w="1701" w:type="dxa"/>
            <w:shd w:val="clear" w:color="auto" w:fill="auto"/>
            <w:noWrap/>
          </w:tcPr>
          <w:p w14:paraId="6D34BE5E"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2E6CECB5" w14:textId="77777777" w:rsidTr="00C62866">
        <w:trPr>
          <w:trHeight w:val="329"/>
        </w:trPr>
        <w:tc>
          <w:tcPr>
            <w:tcW w:w="567" w:type="dxa"/>
            <w:shd w:val="clear" w:color="auto" w:fill="auto"/>
            <w:noWrap/>
          </w:tcPr>
          <w:p w14:paraId="68496CD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63E21B2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74394C5C"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НДС:</w:t>
            </w:r>
          </w:p>
        </w:tc>
        <w:tc>
          <w:tcPr>
            <w:tcW w:w="1701" w:type="dxa"/>
            <w:shd w:val="clear" w:color="auto" w:fill="auto"/>
            <w:noWrap/>
          </w:tcPr>
          <w:p w14:paraId="55335C68"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6991A1DF" w14:textId="77777777" w:rsidTr="00C62866">
        <w:trPr>
          <w:trHeight w:val="503"/>
        </w:trPr>
        <w:tc>
          <w:tcPr>
            <w:tcW w:w="567" w:type="dxa"/>
            <w:shd w:val="clear" w:color="auto" w:fill="auto"/>
            <w:noWrap/>
          </w:tcPr>
          <w:p w14:paraId="23C196F3"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54C8AEC9"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31E62BF0"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Всего:</w:t>
            </w:r>
          </w:p>
        </w:tc>
        <w:tc>
          <w:tcPr>
            <w:tcW w:w="1701" w:type="dxa"/>
            <w:shd w:val="clear" w:color="auto" w:fill="auto"/>
            <w:noWrap/>
          </w:tcPr>
          <w:p w14:paraId="663064A3"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bl>
    <w:p w14:paraId="3F6EAC45" w14:textId="20D10D87" w:rsidR="00CA155C" w:rsidRPr="00015116" w:rsidRDefault="00015116" w:rsidP="00015116">
      <w:pPr>
        <w:spacing w:after="0" w:line="240" w:lineRule="auto"/>
        <w:ind w:firstLine="426"/>
        <w:contextualSpacing/>
        <w:jc w:val="both"/>
        <w:rPr>
          <w:rFonts w:ascii="Times New Roman" w:eastAsia="Times New Roman" w:hAnsi="Times New Roman" w:cs="Times New Roman"/>
          <w:color w:val="000000"/>
          <w:sz w:val="23"/>
          <w:szCs w:val="23"/>
          <w:lang w:eastAsia="ru-RU"/>
        </w:rPr>
      </w:pPr>
      <w:r w:rsidRPr="00015116">
        <w:rPr>
          <w:rFonts w:ascii="Times New Roman" w:eastAsia="Times New Roman" w:hAnsi="Times New Roman" w:cs="Times New Roman"/>
          <w:color w:val="000000"/>
          <w:sz w:val="23"/>
          <w:szCs w:val="23"/>
          <w:lang w:eastAsia="ru-RU"/>
        </w:rPr>
        <w:t xml:space="preserve">3. </w:t>
      </w:r>
      <w:r w:rsidR="00CA155C" w:rsidRPr="00015116">
        <w:rPr>
          <w:rFonts w:ascii="Times New Roman" w:eastAsia="Times New Roman" w:hAnsi="Times New Roman" w:cs="Times New Roman"/>
          <w:color w:val="000000"/>
          <w:sz w:val="23"/>
          <w:szCs w:val="23"/>
          <w:lang w:eastAsia="ru-RU"/>
        </w:rPr>
        <w:t>Товар является новым, (ранее никем не использовался), без дефектов,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imes New Roman" w:eastAsia="Times New Roman" w:hAnsi="Times New Roman" w:cs="Times New Roman"/>
          <w:color w:val="000000"/>
          <w:sz w:val="23"/>
          <w:szCs w:val="23"/>
          <w:lang w:eastAsia="ru-RU"/>
        </w:rPr>
        <w:t>.</w:t>
      </w:r>
    </w:p>
    <w:p w14:paraId="13D3AA10" w14:textId="47B0B04F" w:rsidR="00CA155C" w:rsidRPr="00015116" w:rsidRDefault="00015116" w:rsidP="00015116">
      <w:pPr>
        <w:spacing w:after="0" w:line="240" w:lineRule="auto"/>
        <w:ind w:firstLine="426"/>
        <w:contextualSpacing/>
        <w:jc w:val="both"/>
        <w:rPr>
          <w:rFonts w:ascii="Times New Roman" w:eastAsia="Times New Roman" w:hAnsi="Times New Roman" w:cs="Times New Roman"/>
          <w:color w:val="000000"/>
          <w:sz w:val="23"/>
          <w:szCs w:val="23"/>
          <w:lang w:eastAsia="ru-RU"/>
        </w:rPr>
      </w:pPr>
      <w:r w:rsidRPr="00015116">
        <w:rPr>
          <w:rFonts w:ascii="Times New Roman" w:eastAsia="Times New Roman" w:hAnsi="Times New Roman" w:cs="Times New Roman"/>
          <w:color w:val="000000"/>
          <w:sz w:val="23"/>
          <w:szCs w:val="23"/>
          <w:lang w:eastAsia="ru-RU"/>
        </w:rPr>
        <w:t xml:space="preserve">4. </w:t>
      </w:r>
      <w:r w:rsidR="00CA155C" w:rsidRPr="00015116">
        <w:rPr>
          <w:rFonts w:ascii="Times New Roman" w:eastAsia="Times New Roman" w:hAnsi="Times New Roman" w:cs="Times New Roman"/>
          <w:color w:val="000000"/>
          <w:sz w:val="23"/>
          <w:szCs w:val="23"/>
          <w:lang w:eastAsia="ru-RU"/>
        </w:rPr>
        <w:t>При передаче товара Поставщик обязан предоставить Заказчику документы, подтверждающие качество поставляемого товара: паспорт, декларация о соответствии ТР ТС, свидетельство о поверке.</w:t>
      </w:r>
    </w:p>
    <w:p w14:paraId="3A2FD6DE" w14:textId="61A71905" w:rsidR="00CA155C" w:rsidRPr="00015116" w:rsidRDefault="00015116" w:rsidP="00015116">
      <w:pPr>
        <w:spacing w:after="0" w:line="240" w:lineRule="auto"/>
        <w:ind w:firstLine="426"/>
        <w:contextualSpacing/>
        <w:jc w:val="both"/>
        <w:rPr>
          <w:rFonts w:ascii="Times New Roman" w:eastAsia="Times New Roman" w:hAnsi="Times New Roman" w:cs="Times New Roman"/>
          <w:color w:val="000000"/>
          <w:sz w:val="23"/>
          <w:szCs w:val="23"/>
          <w:lang w:eastAsia="ru-RU"/>
        </w:rPr>
      </w:pPr>
      <w:r w:rsidRPr="00015116">
        <w:rPr>
          <w:rFonts w:ascii="Times New Roman" w:eastAsia="Times New Roman" w:hAnsi="Times New Roman" w:cs="Times New Roman"/>
          <w:color w:val="000000"/>
          <w:sz w:val="23"/>
          <w:szCs w:val="23"/>
          <w:lang w:eastAsia="ru-RU"/>
        </w:rPr>
        <w:t xml:space="preserve">5. </w:t>
      </w:r>
      <w:r w:rsidR="00CA155C" w:rsidRPr="00015116">
        <w:rPr>
          <w:rFonts w:ascii="Times New Roman" w:eastAsia="Times New Roman" w:hAnsi="Times New Roman" w:cs="Times New Roman"/>
          <w:color w:val="000000"/>
          <w:sz w:val="23"/>
          <w:szCs w:val="23"/>
          <w:lang w:eastAsia="ru-RU"/>
        </w:rPr>
        <w:t xml:space="preserve">Срок гарантии на поставляемый Товар должен составлять 12 месяцев с </w:t>
      </w:r>
      <w:r w:rsidR="00A31473">
        <w:rPr>
          <w:rFonts w:ascii="Times New Roman" w:eastAsia="Times New Roman" w:hAnsi="Times New Roman" w:cs="Times New Roman"/>
          <w:color w:val="000000"/>
          <w:sz w:val="23"/>
          <w:szCs w:val="23"/>
          <w:lang w:eastAsia="ru-RU"/>
        </w:rPr>
        <w:t>даты приемки Товара Покупателем</w:t>
      </w:r>
      <w:r w:rsidR="00CA155C" w:rsidRPr="00015116">
        <w:rPr>
          <w:rFonts w:ascii="Times New Roman" w:eastAsia="Times New Roman" w:hAnsi="Times New Roman" w:cs="Times New Roman"/>
          <w:color w:val="000000"/>
          <w:sz w:val="23"/>
          <w:szCs w:val="23"/>
          <w:lang w:eastAsia="ru-RU"/>
        </w:rPr>
        <w:t>.</w:t>
      </w:r>
    </w:p>
    <w:p w14:paraId="1279C5CC" w14:textId="254BADE9" w:rsidR="005E5F99" w:rsidRPr="00015116" w:rsidRDefault="00015116" w:rsidP="00015116">
      <w:pPr>
        <w:spacing w:before="120" w:after="0" w:line="240" w:lineRule="auto"/>
        <w:ind w:firstLine="426"/>
        <w:contextualSpacing/>
        <w:jc w:val="both"/>
        <w:rPr>
          <w:rFonts w:ascii="Times New Roman" w:eastAsia="Times New Roman" w:hAnsi="Times New Roman" w:cs="Times New Roman"/>
          <w:sz w:val="23"/>
          <w:szCs w:val="23"/>
          <w:lang w:eastAsia="ru-RU"/>
        </w:rPr>
      </w:pPr>
      <w:r w:rsidRPr="00015116">
        <w:rPr>
          <w:rFonts w:ascii="Times New Roman" w:eastAsia="Times New Roman" w:hAnsi="Times New Roman" w:cs="Times New Roman"/>
          <w:color w:val="000000"/>
          <w:sz w:val="23"/>
          <w:szCs w:val="23"/>
          <w:lang w:eastAsia="ru-RU"/>
        </w:rPr>
        <w:t xml:space="preserve">6. </w:t>
      </w:r>
      <w:r w:rsidR="00CA155C" w:rsidRPr="00015116">
        <w:rPr>
          <w:rFonts w:ascii="Times New Roman" w:eastAsia="Times New Roman" w:hAnsi="Times New Roman" w:cs="Times New Roman"/>
          <w:color w:val="000000"/>
          <w:sz w:val="23"/>
          <w:szCs w:val="23"/>
          <w:lang w:eastAsia="ru-RU"/>
        </w:rPr>
        <w:t xml:space="preserve">Срок поставки: поставка </w:t>
      </w:r>
      <w:r w:rsidRPr="00015116">
        <w:rPr>
          <w:rFonts w:ascii="Times New Roman" w:hAnsi="Times New Roman" w:cs="Times New Roman"/>
          <w:sz w:val="23"/>
          <w:szCs w:val="23"/>
        </w:rPr>
        <w:t>Товара производится в течение 30 (тридцати) календарных дней с даты подписания договора Сторонами</w:t>
      </w:r>
      <w:r w:rsidR="005E5F99" w:rsidRPr="00015116">
        <w:rPr>
          <w:rFonts w:ascii="Times New Roman" w:eastAsia="Times New Roman" w:hAnsi="Times New Roman" w:cs="Times New Roman"/>
          <w:sz w:val="23"/>
          <w:szCs w:val="23"/>
          <w:lang w:eastAsia="ru-RU"/>
        </w:rPr>
        <w:t xml:space="preserve">. </w:t>
      </w:r>
    </w:p>
    <w:p w14:paraId="64A5D589" w14:textId="77777777" w:rsidR="005E5F99" w:rsidRPr="005E5F99" w:rsidRDefault="005E5F99" w:rsidP="005E5F99">
      <w:pPr>
        <w:spacing w:before="120" w:after="0" w:line="240" w:lineRule="auto"/>
        <w:ind w:left="720"/>
        <w:contextualSpacing/>
        <w:jc w:val="both"/>
        <w:rPr>
          <w:rFonts w:ascii="Times New Roman" w:eastAsia="Times New Roman" w:hAnsi="Times New Roman" w:cs="Times New Roman"/>
          <w:sz w:val="23"/>
          <w:szCs w:val="23"/>
          <w:lang w:eastAsia="ru-RU"/>
        </w:rPr>
      </w:pPr>
    </w:p>
    <w:tbl>
      <w:tblPr>
        <w:tblpPr w:leftFromText="180" w:rightFromText="180" w:vertAnchor="text" w:horzAnchor="margin" w:tblpXSpec="center" w:tblpY="327"/>
        <w:tblW w:w="9880" w:type="dxa"/>
        <w:tblLook w:val="04A0" w:firstRow="1" w:lastRow="0" w:firstColumn="1" w:lastColumn="0" w:noHBand="0" w:noVBand="1"/>
      </w:tblPr>
      <w:tblGrid>
        <w:gridCol w:w="727"/>
        <w:gridCol w:w="4893"/>
        <w:gridCol w:w="1566"/>
        <w:gridCol w:w="644"/>
        <w:gridCol w:w="1310"/>
        <w:gridCol w:w="758"/>
      </w:tblGrid>
      <w:tr w:rsidR="00C62866" w:rsidRPr="00C62866" w14:paraId="3FACDABE" w14:textId="77777777" w:rsidTr="00B27800">
        <w:trPr>
          <w:trHeight w:val="155"/>
        </w:trPr>
        <w:tc>
          <w:tcPr>
            <w:tcW w:w="5602" w:type="dxa"/>
            <w:gridSpan w:val="2"/>
            <w:shd w:val="clear" w:color="auto" w:fill="auto"/>
            <w:noWrap/>
            <w:vAlign w:val="bottom"/>
            <w:hideMark/>
          </w:tcPr>
          <w:p w14:paraId="47D2B553"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ПОСТАВЩИК:</w:t>
            </w:r>
          </w:p>
        </w:tc>
        <w:tc>
          <w:tcPr>
            <w:tcW w:w="3520" w:type="dxa"/>
            <w:gridSpan w:val="3"/>
            <w:shd w:val="clear" w:color="auto" w:fill="auto"/>
            <w:noWrap/>
            <w:vAlign w:val="bottom"/>
            <w:hideMark/>
          </w:tcPr>
          <w:p w14:paraId="798315B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ПОКУПАТЕЛЬ:</w:t>
            </w:r>
          </w:p>
        </w:tc>
        <w:tc>
          <w:tcPr>
            <w:tcW w:w="758" w:type="dxa"/>
            <w:shd w:val="clear" w:color="auto" w:fill="auto"/>
            <w:noWrap/>
            <w:vAlign w:val="bottom"/>
            <w:hideMark/>
          </w:tcPr>
          <w:p w14:paraId="34E4917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r>
      <w:tr w:rsidR="00C62866" w:rsidRPr="00C62866" w14:paraId="253C5128" w14:textId="77777777" w:rsidTr="00B27800">
        <w:trPr>
          <w:trHeight w:val="168"/>
        </w:trPr>
        <w:tc>
          <w:tcPr>
            <w:tcW w:w="5602" w:type="dxa"/>
            <w:gridSpan w:val="2"/>
            <w:shd w:val="clear" w:color="auto" w:fill="auto"/>
            <w:noWrap/>
            <w:vAlign w:val="bottom"/>
            <w:hideMark/>
          </w:tcPr>
          <w:p w14:paraId="65508F6D" w14:textId="77777777" w:rsidR="00C62866" w:rsidRPr="00C62866" w:rsidRDefault="00C62866" w:rsidP="00C62866">
            <w:pPr>
              <w:tabs>
                <w:tab w:val="left" w:pos="180"/>
                <w:tab w:val="left" w:pos="360"/>
                <w:tab w:val="left" w:pos="720"/>
              </w:tabs>
              <w:spacing w:after="0" w:line="240" w:lineRule="auto"/>
              <w:contextualSpacing/>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w:t>
            </w:r>
          </w:p>
        </w:tc>
        <w:tc>
          <w:tcPr>
            <w:tcW w:w="2210" w:type="dxa"/>
            <w:gridSpan w:val="2"/>
            <w:shd w:val="clear" w:color="auto" w:fill="auto"/>
            <w:noWrap/>
            <w:vAlign w:val="bottom"/>
            <w:hideMark/>
          </w:tcPr>
          <w:p w14:paraId="5E9B31B8"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АО «КРП»</w:t>
            </w:r>
          </w:p>
        </w:tc>
        <w:tc>
          <w:tcPr>
            <w:tcW w:w="1310" w:type="dxa"/>
            <w:shd w:val="clear" w:color="auto" w:fill="auto"/>
            <w:noWrap/>
            <w:vAlign w:val="bottom"/>
            <w:hideMark/>
          </w:tcPr>
          <w:p w14:paraId="02CF59FB"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c>
          <w:tcPr>
            <w:tcW w:w="758" w:type="dxa"/>
            <w:shd w:val="clear" w:color="auto" w:fill="auto"/>
            <w:noWrap/>
            <w:vAlign w:val="bottom"/>
            <w:hideMark/>
          </w:tcPr>
          <w:p w14:paraId="67BBA881" w14:textId="77777777" w:rsidR="00C62866" w:rsidRPr="00C62866" w:rsidRDefault="00C62866" w:rsidP="00C62866">
            <w:pPr>
              <w:spacing w:after="0" w:line="235" w:lineRule="auto"/>
              <w:jc w:val="both"/>
              <w:rPr>
                <w:rFonts w:ascii="Times New Roman" w:eastAsia="Times New Roman" w:hAnsi="Times New Roman" w:cs="Times New Roman"/>
                <w:sz w:val="23"/>
                <w:szCs w:val="23"/>
                <w:lang w:eastAsia="ru-RU"/>
              </w:rPr>
            </w:pPr>
          </w:p>
        </w:tc>
      </w:tr>
      <w:tr w:rsidR="00C62866" w:rsidRPr="00C62866" w14:paraId="6C1E8120" w14:textId="77777777" w:rsidTr="00B27800">
        <w:trPr>
          <w:trHeight w:val="79"/>
        </w:trPr>
        <w:tc>
          <w:tcPr>
            <w:tcW w:w="5602" w:type="dxa"/>
            <w:gridSpan w:val="2"/>
            <w:shd w:val="clear" w:color="auto" w:fill="auto"/>
            <w:vAlign w:val="bottom"/>
            <w:hideMark/>
          </w:tcPr>
          <w:p w14:paraId="1602326B" w14:textId="77777777" w:rsidR="00C62866" w:rsidRPr="00C62866" w:rsidRDefault="00C62866" w:rsidP="00C62866">
            <w:pPr>
              <w:widowControl w:val="0"/>
              <w:autoSpaceDE w:val="0"/>
              <w:autoSpaceDN w:val="0"/>
              <w:adjustRightInd w:val="0"/>
              <w:spacing w:after="0" w:line="288" w:lineRule="auto"/>
              <w:jc w:val="both"/>
              <w:rPr>
                <w:rFonts w:ascii="Times New Roman" w:eastAsia="Times New Roman" w:hAnsi="Times New Roman" w:cs="Times New Roman"/>
                <w:b/>
                <w:sz w:val="23"/>
                <w:szCs w:val="23"/>
                <w:lang w:eastAsia="ru-RU"/>
              </w:rPr>
            </w:pPr>
            <w:r w:rsidRPr="00C62866">
              <w:rPr>
                <w:rFonts w:ascii="Times New Roman" w:eastAsia="Times New Roman" w:hAnsi="Times New Roman" w:cs="Times New Roman"/>
                <w:b/>
                <w:sz w:val="23"/>
                <w:szCs w:val="23"/>
                <w:lang w:eastAsia="ru-RU"/>
              </w:rPr>
              <w:t>________________</w:t>
            </w:r>
          </w:p>
        </w:tc>
        <w:tc>
          <w:tcPr>
            <w:tcW w:w="4278" w:type="dxa"/>
            <w:gridSpan w:val="4"/>
            <w:shd w:val="clear" w:color="auto" w:fill="auto"/>
            <w:noWrap/>
            <w:vAlign w:val="bottom"/>
            <w:hideMark/>
          </w:tcPr>
          <w:p w14:paraId="6D54DFE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Представитель по доверенности</w:t>
            </w:r>
          </w:p>
        </w:tc>
      </w:tr>
      <w:tr w:rsidR="00C62866" w:rsidRPr="00C62866" w14:paraId="33888156" w14:textId="77777777" w:rsidTr="00B27800">
        <w:trPr>
          <w:trHeight w:val="428"/>
        </w:trPr>
        <w:tc>
          <w:tcPr>
            <w:tcW w:w="5602" w:type="dxa"/>
            <w:gridSpan w:val="2"/>
            <w:shd w:val="clear" w:color="auto" w:fill="auto"/>
            <w:noWrap/>
            <w:vAlign w:val="bottom"/>
            <w:hideMark/>
          </w:tcPr>
          <w:p w14:paraId="694C8B2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p w14:paraId="388351FA"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____________________/</w:t>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t xml:space="preserve">___________ </w:t>
            </w:r>
            <w:r w:rsidRPr="00C62866">
              <w:rPr>
                <w:rFonts w:ascii="Times New Roman" w:eastAsia="Times New Roman" w:hAnsi="Times New Roman" w:cs="Times New Roman"/>
                <w:b/>
                <w:bCs/>
                <w:color w:val="000000"/>
                <w:sz w:val="23"/>
                <w:szCs w:val="23"/>
                <w:lang w:eastAsia="ru-RU"/>
              </w:rPr>
              <w:t>/</w:t>
            </w:r>
          </w:p>
        </w:tc>
        <w:tc>
          <w:tcPr>
            <w:tcW w:w="4278" w:type="dxa"/>
            <w:gridSpan w:val="4"/>
            <w:shd w:val="clear" w:color="auto" w:fill="auto"/>
            <w:noWrap/>
            <w:vAlign w:val="bottom"/>
            <w:hideMark/>
          </w:tcPr>
          <w:p w14:paraId="20ECB27F"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w:t>
            </w:r>
            <w:r w:rsidRPr="00C62866">
              <w:rPr>
                <w:rFonts w:ascii="Times New Roman" w:eastAsia="Times New Roman" w:hAnsi="Times New Roman" w:cs="Times New Roman"/>
                <w:b/>
                <w:sz w:val="23"/>
                <w:szCs w:val="23"/>
                <w:lang w:eastAsia="ru-RU"/>
              </w:rPr>
              <w:t>А.М. Почионов/</w:t>
            </w:r>
          </w:p>
        </w:tc>
      </w:tr>
      <w:tr w:rsidR="00C62866" w:rsidRPr="00C62866" w14:paraId="1BA3E3D6" w14:textId="77777777" w:rsidTr="00B27800">
        <w:trPr>
          <w:trHeight w:val="291"/>
        </w:trPr>
        <w:tc>
          <w:tcPr>
            <w:tcW w:w="709" w:type="dxa"/>
            <w:shd w:val="clear" w:color="auto" w:fill="auto"/>
            <w:noWrap/>
            <w:vAlign w:val="bottom"/>
            <w:hideMark/>
          </w:tcPr>
          <w:p w14:paraId="16D699DC"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4893" w:type="dxa"/>
            <w:shd w:val="clear" w:color="auto" w:fill="auto"/>
            <w:noWrap/>
            <w:vAlign w:val="bottom"/>
            <w:hideMark/>
          </w:tcPr>
          <w:p w14:paraId="41D949B0"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566" w:type="dxa"/>
            <w:shd w:val="clear" w:color="auto" w:fill="auto"/>
            <w:noWrap/>
            <w:vAlign w:val="bottom"/>
            <w:hideMark/>
          </w:tcPr>
          <w:p w14:paraId="47ECCAB1"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644" w:type="dxa"/>
            <w:shd w:val="clear" w:color="auto" w:fill="auto"/>
            <w:noWrap/>
            <w:vAlign w:val="bottom"/>
            <w:hideMark/>
          </w:tcPr>
          <w:p w14:paraId="6228B566"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310" w:type="dxa"/>
            <w:shd w:val="clear" w:color="auto" w:fill="auto"/>
            <w:noWrap/>
            <w:vAlign w:val="bottom"/>
            <w:hideMark/>
          </w:tcPr>
          <w:p w14:paraId="4EC406BC"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c>
          <w:tcPr>
            <w:tcW w:w="758" w:type="dxa"/>
            <w:shd w:val="clear" w:color="auto" w:fill="auto"/>
            <w:noWrap/>
            <w:vAlign w:val="bottom"/>
            <w:hideMark/>
          </w:tcPr>
          <w:p w14:paraId="51433DBA"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r>
    </w:tbl>
    <w:p w14:paraId="23DFFB53" w14:textId="77777777" w:rsidR="004B5A71" w:rsidRPr="004B5A71" w:rsidRDefault="004B5A71" w:rsidP="004B5A71">
      <w:pPr>
        <w:widowControl w:val="0"/>
        <w:spacing w:after="0" w:line="240" w:lineRule="auto"/>
        <w:jc w:val="both"/>
        <w:rPr>
          <w:rFonts w:ascii="Times New Roman" w:eastAsia="Times New Roman" w:hAnsi="Times New Roman" w:cs="Times New Roman"/>
          <w:sz w:val="24"/>
          <w:szCs w:val="24"/>
          <w:lang w:eastAsia="ru-RU"/>
        </w:rPr>
      </w:pPr>
    </w:p>
    <w:p w14:paraId="539892AD" w14:textId="0DFF0BB9" w:rsidR="004B5A71" w:rsidRDefault="004B5A71" w:rsidP="00C5629D">
      <w:pPr>
        <w:pStyle w:val="13"/>
        <w:spacing w:before="0" w:line="240" w:lineRule="auto"/>
        <w:jc w:val="center"/>
        <w:rPr>
          <w:rFonts w:ascii="Tahoma" w:eastAsia="Times New Roman" w:hAnsi="Tahoma" w:cs="Tahoma"/>
          <w:b/>
          <w:color w:val="auto"/>
          <w:sz w:val="22"/>
          <w:szCs w:val="22"/>
          <w:lang w:eastAsia="ru-RU"/>
        </w:rPr>
      </w:pPr>
    </w:p>
    <w:p w14:paraId="0C71634B" w14:textId="163C648E" w:rsidR="00F213CB" w:rsidRDefault="00F213CB" w:rsidP="00C06558">
      <w:pPr>
        <w:rPr>
          <w:lang w:eastAsia="ru-RU"/>
        </w:rPr>
      </w:pPr>
    </w:p>
    <w:p w14:paraId="0705741F" w14:textId="51FB0346" w:rsidR="00C62866" w:rsidRDefault="00C62866" w:rsidP="00C5629D">
      <w:pPr>
        <w:pStyle w:val="13"/>
        <w:spacing w:before="0" w:line="240" w:lineRule="auto"/>
        <w:jc w:val="center"/>
        <w:rPr>
          <w:rFonts w:ascii="Tahoma" w:eastAsia="Times New Roman" w:hAnsi="Tahoma" w:cs="Tahoma"/>
          <w:b/>
          <w:color w:val="auto"/>
          <w:sz w:val="22"/>
          <w:szCs w:val="22"/>
          <w:lang w:eastAsia="ru-RU"/>
        </w:rPr>
      </w:pPr>
    </w:p>
    <w:p w14:paraId="25B980A1" w14:textId="6F8398D5" w:rsidR="00C62866" w:rsidRDefault="00C62866" w:rsidP="00C62866">
      <w:pPr>
        <w:rPr>
          <w:lang w:eastAsia="ru-RU"/>
        </w:r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7" w:name="_Toc529459982"/>
      <w:r w:rsidRPr="009F4AE9">
        <w:rPr>
          <w:rFonts w:ascii="Tahoma" w:eastAsia="Times New Roman" w:hAnsi="Tahoma" w:cs="Tahoma"/>
          <w:color w:val="auto"/>
          <w:sz w:val="22"/>
          <w:szCs w:val="22"/>
        </w:rPr>
        <w:t>Форма № 1</w:t>
      </w:r>
      <w:bookmarkEnd w:id="77"/>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8F0DFC">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8"/>
          <w:footerReference w:type="default" r:id="rId29"/>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9B5083">
        <w:trPr>
          <w:trHeight w:val="475"/>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9B5083">
        <w:trPr>
          <w:trHeight w:val="4804"/>
        </w:trPr>
        <w:tc>
          <w:tcPr>
            <w:tcW w:w="7655" w:type="dxa"/>
          </w:tcPr>
          <w:p w14:paraId="31263D5D" w14:textId="24EFE191"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 xml:space="preserve">Поставка </w:t>
            </w:r>
            <w:r w:rsidR="00B475F2">
              <w:rPr>
                <w:rFonts w:ascii="Tahoma" w:hAnsi="Tahoma" w:cs="Tahoma"/>
                <w:iCs/>
              </w:rPr>
              <w:t>анемометров</w:t>
            </w: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Style w:val="a7"/>
              <w:tblW w:w="7408" w:type="dxa"/>
              <w:tblLayout w:type="fixed"/>
              <w:tblLook w:val="04A0" w:firstRow="1" w:lastRow="0" w:firstColumn="1" w:lastColumn="0" w:noHBand="0" w:noVBand="1"/>
            </w:tblPr>
            <w:tblGrid>
              <w:gridCol w:w="596"/>
              <w:gridCol w:w="5395"/>
              <w:gridCol w:w="708"/>
              <w:gridCol w:w="709"/>
            </w:tblGrid>
            <w:tr w:rsidR="0036005C" w:rsidRPr="00C43A17" w14:paraId="6F4FFC8F" w14:textId="77777777" w:rsidTr="0036005C">
              <w:tc>
                <w:tcPr>
                  <w:tcW w:w="596" w:type="dxa"/>
                </w:tcPr>
                <w:p w14:paraId="08F8DA29" w14:textId="77777777" w:rsidR="0036005C" w:rsidRPr="00C43A17" w:rsidRDefault="0036005C" w:rsidP="0036005C">
                  <w:pPr>
                    <w:rPr>
                      <w:rFonts w:ascii="Tahoma" w:hAnsi="Tahoma" w:cs="Tahoma"/>
                    </w:rPr>
                  </w:pPr>
                  <w:r w:rsidRPr="00C43A17">
                    <w:rPr>
                      <w:rFonts w:ascii="Tahoma" w:hAnsi="Tahoma" w:cs="Tahoma"/>
                    </w:rPr>
                    <w:t>№ п/п</w:t>
                  </w:r>
                </w:p>
              </w:tc>
              <w:tc>
                <w:tcPr>
                  <w:tcW w:w="5395" w:type="dxa"/>
                </w:tcPr>
                <w:p w14:paraId="4DD61815" w14:textId="77777777" w:rsidR="0036005C" w:rsidRPr="00C43A17" w:rsidRDefault="0036005C" w:rsidP="0036005C">
                  <w:pPr>
                    <w:jc w:val="center"/>
                    <w:rPr>
                      <w:rFonts w:ascii="Tahoma" w:hAnsi="Tahoma" w:cs="Tahoma"/>
                    </w:rPr>
                  </w:pPr>
                  <w:r w:rsidRPr="00C43A17">
                    <w:rPr>
                      <w:rFonts w:ascii="Tahoma" w:hAnsi="Tahoma" w:cs="Tahoma"/>
                    </w:rPr>
                    <w:t>Наименование</w:t>
                  </w:r>
                </w:p>
              </w:tc>
              <w:tc>
                <w:tcPr>
                  <w:tcW w:w="708" w:type="dxa"/>
                </w:tcPr>
                <w:p w14:paraId="2966B885" w14:textId="77777777" w:rsidR="0036005C" w:rsidRPr="00C43A17" w:rsidRDefault="0036005C" w:rsidP="0036005C">
                  <w:pPr>
                    <w:jc w:val="center"/>
                    <w:rPr>
                      <w:rFonts w:ascii="Tahoma" w:hAnsi="Tahoma" w:cs="Tahoma"/>
                    </w:rPr>
                  </w:pPr>
                  <w:r w:rsidRPr="00C43A17">
                    <w:rPr>
                      <w:rFonts w:ascii="Tahoma" w:hAnsi="Tahoma" w:cs="Tahoma"/>
                    </w:rPr>
                    <w:t>Ед. изм.</w:t>
                  </w:r>
                </w:p>
              </w:tc>
              <w:tc>
                <w:tcPr>
                  <w:tcW w:w="709" w:type="dxa"/>
                </w:tcPr>
                <w:p w14:paraId="64C18674" w14:textId="77777777" w:rsidR="0036005C" w:rsidRPr="00C43A17" w:rsidRDefault="0036005C" w:rsidP="0036005C">
                  <w:pPr>
                    <w:jc w:val="center"/>
                    <w:rPr>
                      <w:rFonts w:ascii="Tahoma" w:hAnsi="Tahoma" w:cs="Tahoma"/>
                    </w:rPr>
                  </w:pPr>
                  <w:r w:rsidRPr="00C43A17">
                    <w:rPr>
                      <w:rFonts w:ascii="Tahoma" w:hAnsi="Tahoma" w:cs="Tahoma"/>
                    </w:rPr>
                    <w:t>Кол</w:t>
                  </w:r>
                  <w:r>
                    <w:rPr>
                      <w:rFonts w:ascii="Tahoma" w:hAnsi="Tahoma" w:cs="Tahoma"/>
                    </w:rPr>
                    <w:t>-</w:t>
                  </w:r>
                  <w:r w:rsidRPr="00C43A17">
                    <w:rPr>
                      <w:rFonts w:ascii="Tahoma" w:hAnsi="Tahoma" w:cs="Tahoma"/>
                    </w:rPr>
                    <w:t>во</w:t>
                  </w:r>
                </w:p>
              </w:tc>
            </w:tr>
            <w:tr w:rsidR="0036005C" w:rsidRPr="00C43A17" w14:paraId="4B455395" w14:textId="77777777" w:rsidTr="0036005C">
              <w:tc>
                <w:tcPr>
                  <w:tcW w:w="596" w:type="dxa"/>
                </w:tcPr>
                <w:p w14:paraId="6A98F3C8" w14:textId="77777777" w:rsidR="0036005C" w:rsidRPr="00C43A17" w:rsidRDefault="0036005C" w:rsidP="0036005C">
                  <w:pPr>
                    <w:jc w:val="center"/>
                    <w:rPr>
                      <w:rFonts w:ascii="Tahoma" w:hAnsi="Tahoma" w:cs="Tahoma"/>
                    </w:rPr>
                  </w:pPr>
                  <w:r>
                    <w:rPr>
                      <w:rFonts w:ascii="Tahoma" w:hAnsi="Tahoma" w:cs="Tahoma"/>
                    </w:rPr>
                    <w:t xml:space="preserve">1. </w:t>
                  </w:r>
                </w:p>
              </w:tc>
              <w:tc>
                <w:tcPr>
                  <w:tcW w:w="5395" w:type="dxa"/>
                  <w:tcBorders>
                    <w:top w:val="single" w:sz="4" w:space="0" w:color="auto"/>
                    <w:left w:val="single" w:sz="4" w:space="0" w:color="auto"/>
                    <w:bottom w:val="single" w:sz="4" w:space="0" w:color="auto"/>
                    <w:right w:val="single" w:sz="4" w:space="0" w:color="auto"/>
                  </w:tcBorders>
                  <w:shd w:val="clear" w:color="auto" w:fill="auto"/>
                  <w:vAlign w:val="center"/>
                </w:tcPr>
                <w:p w14:paraId="08CD26FC" w14:textId="77777777" w:rsidR="0036005C" w:rsidRPr="00467DFF" w:rsidRDefault="0036005C" w:rsidP="0036005C">
                  <w:pPr>
                    <w:pStyle w:val="ad"/>
                    <w:ind w:left="360"/>
                    <w:rPr>
                      <w:rFonts w:ascii="Tahoma" w:hAnsi="Tahoma" w:cs="Tahoma"/>
                      <w:sz w:val="22"/>
                      <w:szCs w:val="22"/>
                      <w:lang w:val="ru-RU" w:eastAsia="ru-RU"/>
                    </w:rPr>
                  </w:pPr>
                  <w:r w:rsidRPr="00467DFF">
                    <w:rPr>
                      <w:rFonts w:ascii="Tahoma" w:hAnsi="Tahoma" w:cs="Tahoma"/>
                      <w:sz w:val="22"/>
                      <w:szCs w:val="22"/>
                      <w:lang w:val="ru-RU" w:eastAsia="ru-RU"/>
                    </w:rPr>
                    <w:t>Анемометр сигнальный цифровой АСЦ-3</w:t>
                  </w:r>
                  <w:r w:rsidRPr="00467DFF">
                    <w:rPr>
                      <w:rFonts w:ascii="Tahoma" w:hAnsi="Tahoma" w:cs="Tahoma"/>
                      <w:sz w:val="22"/>
                      <w:szCs w:val="22"/>
                      <w:lang w:eastAsia="ru-RU"/>
                    </w:rPr>
                    <w:t> </w:t>
                  </w:r>
                  <w:r w:rsidRPr="00467DFF">
                    <w:rPr>
                      <w:rFonts w:ascii="Tahoma" w:hAnsi="Tahoma" w:cs="Tahoma"/>
                      <w:sz w:val="22"/>
                      <w:szCs w:val="22"/>
                      <w:lang w:val="ru-RU" w:eastAsia="ru-RU"/>
                    </w:rPr>
                    <w:t>220В/15м</w:t>
                  </w:r>
                  <w:r>
                    <w:rPr>
                      <w:rFonts w:ascii="Tahoma" w:hAnsi="Tahoma" w:cs="Tahoma"/>
                      <w:sz w:val="22"/>
                      <w:szCs w:val="22"/>
                      <w:lang w:val="ru-RU" w:eastAsia="ru-RU"/>
                    </w:rPr>
                    <w:t xml:space="preserve"> с поверкой</w:t>
                  </w:r>
                </w:p>
                <w:p w14:paraId="415D5788" w14:textId="77777777" w:rsidR="0036005C" w:rsidRPr="00467DFF" w:rsidRDefault="0036005C" w:rsidP="0036005C">
                  <w:pPr>
                    <w:pStyle w:val="ad"/>
                    <w:ind w:left="720"/>
                    <w:rPr>
                      <w:rFonts w:ascii="Tahoma" w:hAnsi="Tahoma" w:cs="Tahoma"/>
                      <w:sz w:val="22"/>
                      <w:szCs w:val="22"/>
                      <w:lang w:val="ru-RU" w:eastAsia="ru-RU"/>
                    </w:rPr>
                  </w:pPr>
                </w:p>
                <w:p w14:paraId="34F3C8E9"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измерения скорости ветра, м/с от 3,0 до 32,0</w:t>
                  </w:r>
                </w:p>
                <w:p w14:paraId="076F5795"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порогов срабатывания, м/с</w:t>
                  </w:r>
                  <w:r w:rsidRPr="00467DFF">
                    <w:rPr>
                      <w:rFonts w:ascii="Tahoma" w:hAnsi="Tahoma" w:cs="Tahoma"/>
                      <w:i w:val="0"/>
                      <w:sz w:val="22"/>
                      <w:szCs w:val="22"/>
                      <w:lang w:val="ru-RU" w:eastAsia="ru-RU"/>
                    </w:rPr>
                    <w:tab/>
                    <w:t>от 10,0 до 32,0</w:t>
                  </w:r>
                </w:p>
                <w:p w14:paraId="557FA6CD"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Количество разрядов цифрового табло</w:t>
                  </w:r>
                  <w:r w:rsidRPr="00467DFF">
                    <w:rPr>
                      <w:rFonts w:ascii="Tahoma" w:hAnsi="Tahoma" w:cs="Tahoma"/>
                      <w:i w:val="0"/>
                      <w:sz w:val="22"/>
                      <w:szCs w:val="22"/>
                      <w:lang w:val="ru-RU" w:eastAsia="ru-RU"/>
                    </w:rPr>
                    <w:tab/>
                    <w:t>3</w:t>
                  </w:r>
                </w:p>
                <w:p w14:paraId="1D2EDEBE" w14:textId="11DFEBA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Дискретность индикации скорости ветра, м/с</w:t>
                  </w:r>
                  <w:r>
                    <w:rPr>
                      <w:rFonts w:ascii="Tahoma" w:hAnsi="Tahoma" w:cs="Tahoma"/>
                      <w:i w:val="0"/>
                      <w:sz w:val="22"/>
                      <w:szCs w:val="22"/>
                      <w:lang w:val="ru-RU" w:eastAsia="ru-RU"/>
                    </w:rPr>
                    <w:t xml:space="preserve">  </w:t>
                  </w:r>
                  <w:r w:rsidRPr="00467DFF">
                    <w:rPr>
                      <w:rFonts w:ascii="Tahoma" w:hAnsi="Tahoma" w:cs="Tahoma"/>
                      <w:i w:val="0"/>
                      <w:sz w:val="22"/>
                      <w:szCs w:val="22"/>
                      <w:lang w:val="ru-RU" w:eastAsia="ru-RU"/>
                    </w:rPr>
                    <w:t>0,1</w:t>
                  </w:r>
                </w:p>
                <w:p w14:paraId="2A23D174"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Погрешность измерения, м/с (где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 xml:space="preserve"> - скорость ветра)</w:t>
                  </w:r>
                  <w:r w:rsidRPr="00467DFF">
                    <w:rPr>
                      <w:rFonts w:ascii="Tahoma" w:hAnsi="Tahoma" w:cs="Tahoma"/>
                      <w:i w:val="0"/>
                      <w:sz w:val="22"/>
                      <w:szCs w:val="22"/>
                      <w:lang w:val="ru-RU" w:eastAsia="ru-RU"/>
                    </w:rPr>
                    <w:tab/>
                    <w:t xml:space="preserve">± (0,5+0,05 </w:t>
                  </w:r>
                  <w:r w:rsidRPr="00467DFF">
                    <w:rPr>
                      <w:rFonts w:ascii="Tahoma" w:hAnsi="Tahoma" w:cs="Tahoma"/>
                      <w:i w:val="0"/>
                      <w:sz w:val="22"/>
                      <w:szCs w:val="22"/>
                      <w:lang w:eastAsia="ru-RU"/>
                    </w:rPr>
                    <w:t>V</w:t>
                  </w:r>
                  <w:r w:rsidRPr="00467DFF">
                    <w:rPr>
                      <w:rFonts w:ascii="Tahoma" w:hAnsi="Tahoma" w:cs="Tahoma"/>
                      <w:i w:val="0"/>
                      <w:sz w:val="22"/>
                      <w:szCs w:val="22"/>
                      <w:lang w:val="ru-RU" w:eastAsia="ru-RU"/>
                    </w:rPr>
                    <w:t>)</w:t>
                  </w:r>
                </w:p>
                <w:p w14:paraId="3B270BFC"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Диапазон установки задержки срабатывания по времени при формировании сигнала "Опасно", с от 0 до 10</w:t>
                  </w:r>
                </w:p>
                <w:p w14:paraId="640388E7"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Условия эксплуатации, °С</w:t>
                  </w:r>
                </w:p>
                <w:p w14:paraId="76A7F542"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датчик от -50 до +55</w:t>
                  </w:r>
                </w:p>
                <w:p w14:paraId="2478E209"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блок контроля от -40 до +55</w:t>
                  </w:r>
                </w:p>
                <w:p w14:paraId="4C842CE4"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Электрическое питание анемометра осуществляется по одному из вариантов</w:t>
                  </w:r>
                </w:p>
                <w:p w14:paraId="05BAF475"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переменный ток     220±15 % (50 Гц)</w:t>
                  </w:r>
                </w:p>
                <w:p w14:paraId="7040E6DF"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w:t>
                  </w:r>
                  <w:r w:rsidRPr="00467DFF">
                    <w:rPr>
                      <w:rFonts w:ascii="Tahoma" w:hAnsi="Tahoma" w:cs="Tahoma"/>
                      <w:i w:val="0"/>
                      <w:sz w:val="22"/>
                      <w:szCs w:val="22"/>
                      <w:lang w:val="ru-RU" w:eastAsia="ru-RU"/>
                    </w:rPr>
                    <w:tab/>
                    <w:t>от 9 до 30</w:t>
                  </w:r>
                </w:p>
                <w:p w14:paraId="04E5E5F6"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Ток нагрузки, А</w:t>
                  </w:r>
                </w:p>
                <w:p w14:paraId="02B3C60B"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переменный ток    до 3 (50 Гц)</w:t>
                  </w:r>
                </w:p>
                <w:p w14:paraId="45C145E6"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постоянный ток     до 5</w:t>
                  </w:r>
                </w:p>
                <w:p w14:paraId="22A36159" w14:textId="77777777" w:rsidR="0036005C" w:rsidRPr="00467DFF" w:rsidRDefault="0036005C" w:rsidP="0036005C">
                  <w:pPr>
                    <w:pStyle w:val="ad"/>
                    <w:rPr>
                      <w:rFonts w:ascii="Tahoma" w:hAnsi="Tahoma" w:cs="Tahoma"/>
                      <w:i w:val="0"/>
                      <w:sz w:val="22"/>
                      <w:szCs w:val="22"/>
                      <w:lang w:val="ru-RU" w:eastAsia="ru-RU"/>
                    </w:rPr>
                  </w:pPr>
                  <w:r w:rsidRPr="00467DFF">
                    <w:rPr>
                      <w:rFonts w:ascii="Tahoma" w:hAnsi="Tahoma" w:cs="Tahoma"/>
                      <w:i w:val="0"/>
                      <w:sz w:val="22"/>
                      <w:szCs w:val="22"/>
                      <w:lang w:val="ru-RU" w:eastAsia="ru-RU"/>
                    </w:rPr>
                    <w:t xml:space="preserve">Степень защиты, </w:t>
                  </w:r>
                  <w:r w:rsidRPr="00467DFF">
                    <w:rPr>
                      <w:rFonts w:ascii="Tahoma" w:hAnsi="Tahoma" w:cs="Tahoma"/>
                      <w:i w:val="0"/>
                      <w:sz w:val="22"/>
                      <w:szCs w:val="22"/>
                      <w:lang w:eastAsia="ru-RU"/>
                    </w:rPr>
                    <w:t>IP</w:t>
                  </w:r>
                </w:p>
                <w:p w14:paraId="70DA672D" w14:textId="77777777" w:rsidR="0036005C" w:rsidRPr="00CF0C8B" w:rsidRDefault="0036005C" w:rsidP="0036005C">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датчик                     54</w:t>
                  </w:r>
                </w:p>
                <w:p w14:paraId="05B50D02" w14:textId="77777777" w:rsidR="0036005C" w:rsidRPr="00CF0C8B" w:rsidRDefault="0036005C" w:rsidP="0036005C">
                  <w:pPr>
                    <w:pStyle w:val="ad"/>
                    <w:rPr>
                      <w:rFonts w:ascii="Tahoma" w:hAnsi="Tahoma" w:cs="Tahoma"/>
                      <w:i w:val="0"/>
                      <w:sz w:val="22"/>
                      <w:szCs w:val="22"/>
                      <w:lang w:val="ru-RU" w:eastAsia="ru-RU"/>
                    </w:rPr>
                  </w:pPr>
                  <w:r w:rsidRPr="00CF0C8B">
                    <w:rPr>
                      <w:rFonts w:ascii="Tahoma" w:hAnsi="Tahoma" w:cs="Tahoma"/>
                      <w:i w:val="0"/>
                      <w:sz w:val="22"/>
                      <w:szCs w:val="22"/>
                      <w:lang w:val="ru-RU" w:eastAsia="ru-RU"/>
                    </w:rPr>
                    <w:t>- блок контроля</w:t>
                  </w:r>
                  <w:r w:rsidRPr="00CF0C8B">
                    <w:rPr>
                      <w:rFonts w:ascii="Tahoma" w:hAnsi="Tahoma" w:cs="Tahoma"/>
                      <w:i w:val="0"/>
                      <w:sz w:val="22"/>
                      <w:szCs w:val="22"/>
                      <w:lang w:val="ru-RU" w:eastAsia="ru-RU"/>
                    </w:rPr>
                    <w:tab/>
                    <w:t>51</w:t>
                  </w:r>
                </w:p>
                <w:p w14:paraId="0DC0A952" w14:textId="77777777" w:rsidR="0036005C" w:rsidRPr="00467DFF" w:rsidRDefault="0036005C" w:rsidP="0036005C">
                  <w:pPr>
                    <w:rPr>
                      <w:rFonts w:ascii="Tahoma" w:hAnsi="Tahoma" w:cs="Tahoma"/>
                    </w:rPr>
                  </w:pPr>
                </w:p>
                <w:p w14:paraId="4A5DA9E2" w14:textId="77777777" w:rsidR="0036005C" w:rsidRPr="00467DFF" w:rsidRDefault="0036005C" w:rsidP="0036005C">
                  <w:pPr>
                    <w:rPr>
                      <w:rFonts w:ascii="Tahoma" w:hAnsi="Tahoma" w:cs="Tahoma"/>
                      <w:i/>
                    </w:rPr>
                  </w:pPr>
                  <w:r w:rsidRPr="00467DFF">
                    <w:rPr>
                      <w:rFonts w:ascii="Tahoma" w:hAnsi="Tahoma" w:cs="Tahoma"/>
                    </w:rPr>
                    <w:t xml:space="preserve">       </w:t>
                  </w:r>
                  <w:r w:rsidRPr="00467DFF">
                    <w:rPr>
                      <w:rFonts w:ascii="Tahoma" w:hAnsi="Tahoma" w:cs="Tahoma"/>
                      <w:i/>
                    </w:rPr>
                    <w:t>Комплектация</w:t>
                  </w:r>
                  <w:r>
                    <w:rPr>
                      <w:rFonts w:ascii="Tahoma" w:hAnsi="Tahoma" w:cs="Tahoma"/>
                      <w:i/>
                    </w:rPr>
                    <w:t>:</w:t>
                  </w:r>
                </w:p>
                <w:p w14:paraId="064B0EA2" w14:textId="77777777" w:rsidR="0036005C" w:rsidRDefault="0036005C" w:rsidP="0036005C">
                  <w:pPr>
                    <w:rPr>
                      <w:rFonts w:ascii="Tahoma" w:hAnsi="Tahoma" w:cs="Tahoma"/>
                      <w:i/>
                    </w:rPr>
                  </w:pPr>
                </w:p>
                <w:p w14:paraId="087D13E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Датчик ДСВ-2 (крыльчатка, труба, гайка, преобразователь, уплотнительная шайба)</w:t>
                  </w:r>
                </w:p>
                <w:p w14:paraId="417231FB"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Блок контроля АСЦ-3</w:t>
                  </w:r>
                </w:p>
                <w:p w14:paraId="54F43D94"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Кабель питания</w:t>
                  </w:r>
                </w:p>
                <w:p w14:paraId="38EB36F9"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Кабель датчика</w:t>
                  </w:r>
                </w:p>
                <w:p w14:paraId="32A8D0F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М4-6gx10.36.016 - 2 шт.</w:t>
                  </w:r>
                </w:p>
                <w:p w14:paraId="11664E48"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М4-6gx35.36.016 - 4 шт.</w:t>
                  </w:r>
                </w:p>
                <w:p w14:paraId="1CD5E7D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М5-6gx10.36.016</w:t>
                  </w:r>
                </w:p>
                <w:p w14:paraId="552CDC9B"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Винт самонарезающий 5х10 - 4 шт.</w:t>
                  </w:r>
                </w:p>
                <w:p w14:paraId="3517FF8D"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Гайка М4-6Н.6.016 - 4 шт.</w:t>
                  </w:r>
                </w:p>
                <w:p w14:paraId="74B38482"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Шайба 4.01.016 - 4 шт.</w:t>
                  </w:r>
                </w:p>
                <w:p w14:paraId="25EF6996" w14:textId="77777777" w:rsidR="0036005C" w:rsidRPr="00467DFF" w:rsidRDefault="0036005C" w:rsidP="0036005C">
                  <w:pPr>
                    <w:rPr>
                      <w:rFonts w:ascii="Tahoma" w:hAnsi="Tahoma" w:cs="Tahoma"/>
                    </w:rPr>
                  </w:pPr>
                  <w:r>
                    <w:rPr>
                      <w:rFonts w:ascii="Tahoma" w:hAnsi="Tahoma" w:cs="Tahoma"/>
                    </w:rPr>
                    <w:t>-</w:t>
                  </w:r>
                  <w:r w:rsidRPr="00467DFF">
                    <w:rPr>
                      <w:rFonts w:ascii="Tahoma" w:hAnsi="Tahoma" w:cs="Tahoma"/>
                    </w:rPr>
                    <w:t>Петля крепежная MF-001 - 4 шт.</w:t>
                  </w:r>
                </w:p>
                <w:p w14:paraId="6CB26ACB" w14:textId="77777777" w:rsidR="0036005C" w:rsidRPr="0036005C" w:rsidRDefault="0036005C" w:rsidP="0036005C">
                  <w:pPr>
                    <w:rPr>
                      <w:rFonts w:ascii="Tahoma" w:hAnsi="Tahoma" w:cs="Tahoma"/>
                    </w:rPr>
                  </w:pPr>
                  <w:r>
                    <w:rPr>
                      <w:rFonts w:ascii="Tahoma" w:hAnsi="Tahoma" w:cs="Tahoma"/>
                    </w:rPr>
                    <w:t>-</w:t>
                  </w:r>
                  <w:r w:rsidRPr="0036005C">
                    <w:rPr>
                      <w:rFonts w:ascii="Tahoma" w:hAnsi="Tahoma" w:cs="Tahoma"/>
                    </w:rPr>
                    <w:t>Паспорт</w:t>
                  </w:r>
                </w:p>
                <w:p w14:paraId="13B7DCA5" w14:textId="77777777" w:rsidR="0036005C" w:rsidRPr="0036005C" w:rsidRDefault="0036005C" w:rsidP="0036005C">
                  <w:pPr>
                    <w:rPr>
                      <w:rFonts w:ascii="Tahoma" w:hAnsi="Tahoma" w:cs="Tahoma"/>
                    </w:rPr>
                  </w:pPr>
                  <w:r w:rsidRPr="0036005C">
                    <w:rPr>
                      <w:rFonts w:ascii="Tahoma" w:hAnsi="Tahoma" w:cs="Tahoma"/>
                    </w:rPr>
                    <w:t>-Гарантийный талон</w:t>
                  </w:r>
                </w:p>
                <w:p w14:paraId="0F9852D4" w14:textId="77777777" w:rsidR="0036005C" w:rsidRPr="0036005C" w:rsidRDefault="0036005C" w:rsidP="0036005C">
                  <w:pPr>
                    <w:rPr>
                      <w:rFonts w:ascii="Tahoma" w:hAnsi="Tahoma" w:cs="Tahoma"/>
                    </w:rPr>
                  </w:pPr>
                  <w:r w:rsidRPr="0036005C">
                    <w:rPr>
                      <w:rFonts w:ascii="Arial" w:eastAsia="Times New Roman" w:hAnsi="Arial" w:cs="Arial"/>
                      <w:color w:val="404040"/>
                      <w:lang w:eastAsia="ru-RU"/>
                    </w:rPr>
                    <w:t>-Упаковка</w:t>
                  </w:r>
                </w:p>
                <w:p w14:paraId="61AE3AEC" w14:textId="77777777" w:rsidR="0036005C" w:rsidRPr="00467DFF" w:rsidRDefault="0036005C" w:rsidP="0036005C">
                  <w:pPr>
                    <w:rPr>
                      <w:rFonts w:ascii="Tahoma" w:hAnsi="Tahoma" w:cs="Tahoma"/>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74175A81" w14:textId="77777777" w:rsidR="0036005C" w:rsidRPr="00C43A17" w:rsidRDefault="0036005C" w:rsidP="0036005C">
                  <w:pPr>
                    <w:jc w:val="center"/>
                    <w:rPr>
                      <w:rFonts w:ascii="Tahoma" w:hAnsi="Tahoma" w:cs="Tahoma"/>
                    </w:rPr>
                  </w:pPr>
                  <w:r w:rsidRPr="00C43A17">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EF800D9" w14:textId="77777777" w:rsidR="0036005C" w:rsidRPr="00C43A17" w:rsidRDefault="0036005C" w:rsidP="0036005C">
                  <w:pPr>
                    <w:jc w:val="center"/>
                    <w:rPr>
                      <w:rFonts w:ascii="Tahoma" w:hAnsi="Tahoma" w:cs="Tahoma"/>
                    </w:rPr>
                  </w:pPr>
                  <w:r>
                    <w:rPr>
                      <w:rFonts w:ascii="Tahoma" w:hAnsi="Tahoma" w:cs="Tahoma"/>
                      <w:color w:val="000000"/>
                    </w:rPr>
                    <w:t>15</w:t>
                  </w:r>
                </w:p>
              </w:tc>
            </w:tr>
          </w:tbl>
          <w:p w14:paraId="5090D5B3" w14:textId="5F8EB421" w:rsidR="005C2715" w:rsidRPr="00562E92" w:rsidRDefault="005C2715" w:rsidP="0036005C">
            <w:pPr>
              <w:pStyle w:val="a8"/>
              <w:spacing w:after="0" w:line="240" w:lineRule="auto"/>
              <w:ind w:left="38"/>
              <w:jc w:val="both"/>
              <w:rPr>
                <w:rFonts w:ascii="Tahoma" w:hAnsi="Tahoma" w:cs="Tahoma"/>
              </w:rPr>
            </w:pPr>
          </w:p>
        </w:tc>
        <w:tc>
          <w:tcPr>
            <w:tcW w:w="7486"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9B5083">
        <w:trPr>
          <w:trHeight w:val="435"/>
        </w:trPr>
        <w:tc>
          <w:tcPr>
            <w:tcW w:w="7655" w:type="dxa"/>
          </w:tcPr>
          <w:p w14:paraId="6DF85DD7" w14:textId="3B779354" w:rsidR="005C2715" w:rsidRDefault="005C2715" w:rsidP="005C2715">
            <w:pPr>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9B5083">
        <w:trPr>
          <w:trHeight w:val="1658"/>
        </w:trPr>
        <w:tc>
          <w:tcPr>
            <w:tcW w:w="7655"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5BA6C270" w:rsidR="005C2715" w:rsidRPr="00966E95" w:rsidRDefault="005C2715" w:rsidP="005C2715">
            <w:pPr>
              <w:spacing w:after="0" w:line="240" w:lineRule="auto"/>
              <w:jc w:val="both"/>
              <w:rPr>
                <w:rFonts w:ascii="Tahoma" w:hAnsi="Tahoma" w:cs="Tahoma"/>
                <w:iCs/>
              </w:rPr>
            </w:pPr>
            <w:r w:rsidRPr="00966E95">
              <w:rPr>
                <w:rFonts w:ascii="Tahoma" w:hAnsi="Tahoma" w:cs="Tahoma"/>
                <w:iCs/>
              </w:rPr>
              <w:t>Поставка</w:t>
            </w:r>
            <w:r w:rsidR="001022FF">
              <w:rPr>
                <w:rFonts w:ascii="Tahoma" w:hAnsi="Tahoma" w:cs="Tahoma"/>
                <w:iCs/>
              </w:rPr>
              <w:t xml:space="preserve"> Товара производится в течение </w:t>
            </w:r>
            <w:r w:rsidR="00CD168E">
              <w:rPr>
                <w:rFonts w:ascii="Tahoma" w:hAnsi="Tahoma" w:cs="Tahoma"/>
                <w:iCs/>
              </w:rPr>
              <w:t>3</w:t>
            </w:r>
            <w:r w:rsidRPr="00966E95">
              <w:rPr>
                <w:rFonts w:ascii="Tahoma" w:hAnsi="Tahoma" w:cs="Tahoma"/>
                <w:iCs/>
              </w:rPr>
              <w:t>0 (</w:t>
            </w:r>
            <w:r w:rsidR="00CD168E">
              <w:rPr>
                <w:rFonts w:ascii="Tahoma" w:hAnsi="Tahoma" w:cs="Tahoma"/>
                <w:iCs/>
              </w:rPr>
              <w:t>тридцати</w:t>
            </w:r>
            <w:r w:rsidRPr="00966E95">
              <w:rPr>
                <w:rFonts w:ascii="Tahoma" w:hAnsi="Tahoma" w:cs="Tahoma"/>
                <w:iCs/>
              </w:rPr>
              <w:t>) календарных дней с даты подписания договора</w:t>
            </w:r>
            <w:r w:rsidR="004350BF">
              <w:rPr>
                <w:rFonts w:ascii="Tahoma" w:hAnsi="Tahoma" w:cs="Tahoma"/>
                <w:iCs/>
              </w:rPr>
              <w:t xml:space="preserve"> Сторонами</w:t>
            </w:r>
            <w:r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9B5083">
        <w:trPr>
          <w:trHeight w:val="475"/>
        </w:trPr>
        <w:tc>
          <w:tcPr>
            <w:tcW w:w="7655"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604E7B68" w14:textId="1BAC65B9" w:rsidR="00273C32" w:rsidRPr="00273C32" w:rsidRDefault="00273C32" w:rsidP="00273C32">
            <w:pPr>
              <w:spacing w:after="0" w:line="240" w:lineRule="auto"/>
              <w:ind w:firstLine="315"/>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Pr="00273C32">
              <w:rPr>
                <w:rFonts w:ascii="Tahoma" w:hAnsi="Tahoma" w:cs="Tahoma"/>
              </w:rPr>
              <w:t xml:space="preserve">; </w:t>
            </w:r>
            <w:r w:rsidR="005F3B69" w:rsidRPr="005F3B69">
              <w:rPr>
                <w:rFonts w:ascii="Tahoma" w:hAnsi="Tahoma" w:cs="Tahoma"/>
              </w:rPr>
              <w:t>ГОСТ Р 8.885-2024</w:t>
            </w:r>
            <w:r w:rsidRPr="00273C32">
              <w:rPr>
                <w:rFonts w:ascii="Tahoma" w:hAnsi="Tahoma" w:cs="Tahoma"/>
              </w:rPr>
              <w:t>.</w:t>
            </w:r>
          </w:p>
          <w:p w14:paraId="3DE12E0E" w14:textId="77777777" w:rsidR="00273C32" w:rsidRPr="00C43A17" w:rsidRDefault="00273C32" w:rsidP="00273C32">
            <w:pPr>
              <w:spacing w:after="0" w:line="240" w:lineRule="auto"/>
              <w:ind w:firstLine="315"/>
              <w:jc w:val="both"/>
              <w:rPr>
                <w:rFonts w:ascii="Tahoma" w:hAnsi="Tahoma" w:cs="Tahoma"/>
              </w:rPr>
            </w:pPr>
            <w:r w:rsidRPr="00273C32">
              <w:rPr>
                <w:rFonts w:ascii="Tahoma" w:hAnsi="Tahoma" w:cs="Tahoma"/>
              </w:rPr>
              <w:t>Участник закупки гарантирует, что товар является новым</w:t>
            </w:r>
            <w:r w:rsidRPr="00C43A17">
              <w:rPr>
                <w:rFonts w:ascii="Tahoma" w:hAnsi="Tahoma" w:cs="Tahoma"/>
              </w:rPr>
              <w:t>,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2B0B0CC" w14:textId="77777777" w:rsidR="00273C32" w:rsidRPr="00C43A17" w:rsidRDefault="00273C32" w:rsidP="00273C32">
            <w:pPr>
              <w:spacing w:after="0" w:line="240" w:lineRule="auto"/>
              <w:ind w:firstLine="315"/>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4F7B3031" w:rsidR="005C2715" w:rsidRPr="008F0DFC" w:rsidRDefault="00273C32" w:rsidP="00273C32">
            <w:pPr>
              <w:spacing w:after="0" w:line="240" w:lineRule="auto"/>
              <w:jc w:val="both"/>
              <w:rPr>
                <w:rFonts w:ascii="Tahoma" w:hAnsi="Tahoma" w:cs="Tahoma"/>
                <w:iCs/>
              </w:rPr>
            </w:pPr>
            <w:r w:rsidRPr="00C43A17">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r w:rsidR="005C2715" w:rsidRPr="001C3AE8">
              <w:rPr>
                <w:rFonts w:ascii="Tahoma" w:hAnsi="Tahoma" w:cs="Tahoma"/>
              </w:rPr>
              <w:t>.</w:t>
            </w:r>
          </w:p>
        </w:tc>
        <w:tc>
          <w:tcPr>
            <w:tcW w:w="7486"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9B5083">
        <w:trPr>
          <w:trHeight w:val="475"/>
        </w:trPr>
        <w:tc>
          <w:tcPr>
            <w:tcW w:w="7655"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6BE20C25" w14:textId="6D718AD5" w:rsidR="005C2715" w:rsidRPr="00B125D6" w:rsidRDefault="0036005C" w:rsidP="00860E54">
            <w:pPr>
              <w:jc w:val="both"/>
              <w:rPr>
                <w:rFonts w:ascii="Tahoma" w:hAnsi="Tahoma" w:cs="Tahoma"/>
              </w:rPr>
            </w:pPr>
            <w:r w:rsidRPr="00C43A17">
              <w:rPr>
                <w:rFonts w:ascii="Tahoma" w:hAnsi="Tahoma" w:cs="Tahoma"/>
              </w:rPr>
              <w:t xml:space="preserve">При передаче товара Поставщик обязан предоставить Заказчику документы, подтверждающие качество </w:t>
            </w:r>
            <w:r w:rsidRPr="00C43A17">
              <w:rPr>
                <w:rFonts w:ascii="Tahoma" w:eastAsia="Calibri" w:hAnsi="Tahoma" w:cs="Tahoma"/>
                <w:color w:val="000000" w:themeColor="text1"/>
              </w:rPr>
              <w:t>поставляемого товара</w:t>
            </w:r>
            <w:r>
              <w:rPr>
                <w:rFonts w:ascii="Tahoma" w:eastAsia="Calibri" w:hAnsi="Tahoma" w:cs="Tahoma"/>
                <w:color w:val="000000" w:themeColor="text1"/>
              </w:rPr>
              <w:t>: паспорт, декларация о соответствии ТР ТС, свидетельство о поверке</w:t>
            </w:r>
            <w:r w:rsidR="00004489">
              <w:rPr>
                <w:rFonts w:ascii="Tahoma" w:hAnsi="Tahoma" w:cs="Tahoma"/>
              </w:rPr>
              <w:t>.</w:t>
            </w:r>
          </w:p>
        </w:tc>
        <w:tc>
          <w:tcPr>
            <w:tcW w:w="7486"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860179" w:rsidRPr="00B125D6" w14:paraId="167086AD" w14:textId="77777777" w:rsidTr="009B5083">
        <w:trPr>
          <w:trHeight w:val="475"/>
        </w:trPr>
        <w:tc>
          <w:tcPr>
            <w:tcW w:w="7655" w:type="dxa"/>
          </w:tcPr>
          <w:p w14:paraId="7D88B0F6" w14:textId="1A5B003D" w:rsidR="00860179" w:rsidRDefault="00860179" w:rsidP="00860E54">
            <w:pPr>
              <w:snapToGrid w:val="0"/>
              <w:spacing w:after="0" w:line="240" w:lineRule="auto"/>
              <w:jc w:val="both"/>
              <w:rPr>
                <w:rFonts w:ascii="Tahoma" w:hAnsi="Tahoma" w:cs="Tahoma"/>
              </w:rPr>
            </w:pPr>
            <w:r>
              <w:rPr>
                <w:rFonts w:ascii="Tahoma" w:hAnsi="Tahoma" w:cs="Tahoma"/>
              </w:rPr>
              <w:t>6. Гарантийный срок:</w:t>
            </w:r>
          </w:p>
          <w:p w14:paraId="5B09286C" w14:textId="6277B76C" w:rsidR="00860179" w:rsidRDefault="00860179" w:rsidP="00860E54">
            <w:pPr>
              <w:snapToGrid w:val="0"/>
              <w:spacing w:after="0" w:line="240" w:lineRule="auto"/>
              <w:jc w:val="both"/>
              <w:rPr>
                <w:rFonts w:ascii="Tahoma" w:hAnsi="Tahoma" w:cs="Tahoma"/>
              </w:rPr>
            </w:pPr>
            <w:r w:rsidRPr="00015116">
              <w:rPr>
                <w:rFonts w:ascii="Tahoma" w:hAnsi="Tahoma" w:cs="Tahoma"/>
              </w:rPr>
              <w:t xml:space="preserve">Срок гарантии на поставляемый Товар должен составлять 12 месяцев с </w:t>
            </w:r>
            <w:r w:rsidR="00A31473">
              <w:rPr>
                <w:rFonts w:ascii="Tahoma" w:hAnsi="Tahoma" w:cs="Tahoma"/>
              </w:rPr>
              <w:t>даты приемки Товара Покупателем</w:t>
            </w:r>
            <w:r>
              <w:rPr>
                <w:rFonts w:ascii="Tahoma" w:hAnsi="Tahoma" w:cs="Tahoma"/>
              </w:rPr>
              <w:t>.</w:t>
            </w:r>
          </w:p>
          <w:p w14:paraId="021D4570" w14:textId="56BE3BCE" w:rsidR="00860179" w:rsidRDefault="00860179" w:rsidP="00860E54">
            <w:pPr>
              <w:snapToGrid w:val="0"/>
              <w:spacing w:after="0" w:line="240" w:lineRule="auto"/>
              <w:jc w:val="both"/>
              <w:rPr>
                <w:rFonts w:ascii="Tahoma" w:hAnsi="Tahoma" w:cs="Tahoma"/>
              </w:rPr>
            </w:pPr>
          </w:p>
        </w:tc>
        <w:tc>
          <w:tcPr>
            <w:tcW w:w="7486" w:type="dxa"/>
          </w:tcPr>
          <w:p w14:paraId="37FD9601" w14:textId="44FF6B68" w:rsidR="00860179" w:rsidRDefault="00860179" w:rsidP="00004489">
            <w:pPr>
              <w:snapToGrid w:val="0"/>
              <w:spacing w:after="0" w:line="240" w:lineRule="auto"/>
              <w:jc w:val="both"/>
              <w:rPr>
                <w:rFonts w:ascii="Tahoma" w:hAnsi="Tahoma" w:cs="Tahoma"/>
              </w:rPr>
            </w:pPr>
            <w:r>
              <w:rPr>
                <w:rFonts w:ascii="Tahoma" w:hAnsi="Tahoma" w:cs="Tahoma"/>
              </w:rPr>
              <w:t>6. Гарантийный срок:</w:t>
            </w:r>
          </w:p>
        </w:tc>
      </w:tr>
      <w:tr w:rsidR="009B5083" w:rsidRPr="00B125D6" w14:paraId="6D63D327" w14:textId="77777777" w:rsidTr="009B5083">
        <w:trPr>
          <w:trHeight w:val="475"/>
        </w:trPr>
        <w:tc>
          <w:tcPr>
            <w:tcW w:w="7655" w:type="dxa"/>
          </w:tcPr>
          <w:p w14:paraId="1357ADB9" w14:textId="3D67E15E" w:rsidR="009B5083" w:rsidRDefault="00860179" w:rsidP="00860179">
            <w:pPr>
              <w:spacing w:after="0" w:line="240" w:lineRule="auto"/>
              <w:jc w:val="both"/>
              <w:rPr>
                <w:rFonts w:ascii="Tahoma" w:eastAsia="Andale Sans UI" w:hAnsi="Tahoma" w:cs="Tahoma"/>
                <w:bCs/>
                <w:kern w:val="3"/>
                <w:lang w:bidi="en-US"/>
              </w:rPr>
            </w:pPr>
            <w:r>
              <w:rPr>
                <w:rFonts w:ascii="Tahoma" w:hAnsi="Tahoma" w:cs="Tahoma"/>
              </w:rPr>
              <w:t>7</w:t>
            </w:r>
            <w:r w:rsidR="009B5083">
              <w:rPr>
                <w:rFonts w:ascii="Tahoma" w:hAnsi="Tahoma" w:cs="Tahoma"/>
              </w:rPr>
              <w:t xml:space="preserve">. </w:t>
            </w:r>
            <w:r w:rsidR="009B5083" w:rsidRPr="00DF31B4">
              <w:rPr>
                <w:rFonts w:ascii="Tahoma" w:eastAsia="Andale Sans UI" w:hAnsi="Tahoma" w:cs="Tahoma"/>
                <w:bCs/>
                <w:kern w:val="3"/>
                <w:lang w:bidi="en-US"/>
              </w:rPr>
              <w:t xml:space="preserve">Подтверждение </w:t>
            </w:r>
            <w:r w:rsidR="009B5083">
              <w:rPr>
                <w:rFonts w:ascii="Tahoma" w:eastAsia="Andale Sans UI" w:hAnsi="Tahoma" w:cs="Tahoma"/>
                <w:bCs/>
                <w:kern w:val="3"/>
                <w:lang w:bidi="en-US"/>
              </w:rPr>
              <w:t xml:space="preserve">страны </w:t>
            </w:r>
            <w:r w:rsidR="009B5083" w:rsidRPr="00DF31B4">
              <w:rPr>
                <w:rFonts w:ascii="Tahoma" w:eastAsia="Andale Sans UI" w:hAnsi="Tahoma" w:cs="Tahoma"/>
                <w:bCs/>
                <w:kern w:val="3"/>
                <w:lang w:bidi="en-US"/>
              </w:rPr>
              <w:t>происхождения товара</w:t>
            </w:r>
            <w:r w:rsidR="009B5083">
              <w:rPr>
                <w:rFonts w:ascii="Tahoma" w:eastAsia="Andale Sans UI" w:hAnsi="Tahoma" w:cs="Tahoma"/>
                <w:bCs/>
                <w:kern w:val="3"/>
                <w:lang w:bidi="en-US"/>
              </w:rPr>
              <w:t>:</w:t>
            </w:r>
          </w:p>
          <w:p w14:paraId="25B04011" w14:textId="77777777" w:rsidR="009B5083" w:rsidRPr="004057D2" w:rsidRDefault="009B5083" w:rsidP="009B5083">
            <w:pPr>
              <w:spacing w:after="0" w:line="240" w:lineRule="auto"/>
              <w:jc w:val="both"/>
              <w:rPr>
                <w:rFonts w:ascii="Tahoma" w:hAnsi="Tahoma" w:cs="Tahoma"/>
              </w:rPr>
            </w:pPr>
            <w:r w:rsidRPr="004057D2">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w:t>
            </w:r>
            <w:r>
              <w:rPr>
                <w:rFonts w:ascii="Tahoma" w:hAnsi="Tahoma" w:cs="Tahoma"/>
              </w:rPr>
              <w:t>о ог</w:t>
            </w:r>
            <w:r w:rsidRPr="004057D2">
              <w:rPr>
                <w:rFonts w:ascii="Tahoma" w:hAnsi="Tahoma" w:cs="Tahoma"/>
              </w:rPr>
              <w:t>раничение являются:</w:t>
            </w:r>
          </w:p>
          <w:p w14:paraId="759685F1" w14:textId="77777777" w:rsidR="009B5083" w:rsidRDefault="009B5083" w:rsidP="009B5083">
            <w:pPr>
              <w:spacing w:after="0" w:line="240" w:lineRule="auto"/>
              <w:ind w:firstLine="602"/>
              <w:jc w:val="both"/>
              <w:rPr>
                <w:rFonts w:ascii="Tahoma" w:hAnsi="Tahoma" w:cs="Tahoma"/>
              </w:rPr>
            </w:pPr>
            <w:r>
              <w:rPr>
                <w:rFonts w:ascii="Tahoma" w:hAnsi="Tahoma" w:cs="Tahoma"/>
              </w:rPr>
              <w:t>-  д</w:t>
            </w:r>
            <w:r w:rsidRPr="00DF31B4">
              <w:rPr>
                <w:rFonts w:ascii="Tahoma" w:hAnsi="Tahoma" w:cs="Tahoma"/>
              </w:rPr>
              <w:t>ля подтверждения происхождения товаров, указанных в подпункт</w:t>
            </w:r>
            <w:r>
              <w:rPr>
                <w:rFonts w:ascii="Tahoma" w:hAnsi="Tahoma" w:cs="Tahoma"/>
              </w:rPr>
              <w:t>е</w:t>
            </w:r>
            <w:r w:rsidRPr="00DF31B4">
              <w:rPr>
                <w:rFonts w:ascii="Tahoma" w:hAnsi="Tahoma" w:cs="Tahoma"/>
              </w:rPr>
              <w:t xml:space="preserve"> «б» пункта 3 Постановления 1875, из Российской Федерации и государств-членов Евразийского экономического союза</w:t>
            </w:r>
            <w:r>
              <w:rPr>
                <w:rFonts w:ascii="Tahoma" w:hAnsi="Tahoma" w:cs="Tahoma"/>
              </w:rPr>
              <w:t>, указывается</w:t>
            </w:r>
            <w:r w:rsidRPr="00DF31B4">
              <w:rPr>
                <w:rFonts w:ascii="Tahoma" w:hAnsi="Tahoma" w:cs="Tahoma"/>
              </w:rPr>
              <w:t xml:space="preserve"> номер реестровой записи из реестра российской промышленной продукции, из евразийского реестра промышленных товаров содержащей</w:t>
            </w:r>
            <w:r>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A9D707A" w14:textId="77777777" w:rsidR="009B5083" w:rsidRDefault="009B5083" w:rsidP="009B5083">
            <w:pPr>
              <w:spacing w:after="0" w:line="240" w:lineRule="auto"/>
              <w:ind w:firstLine="602"/>
              <w:jc w:val="both"/>
              <w:rPr>
                <w:rFonts w:ascii="Tahoma" w:eastAsia="Andale Sans UI" w:hAnsi="Tahoma" w:cs="Tahoma"/>
                <w:bCs/>
                <w:kern w:val="3"/>
                <w:lang w:bidi="en-US"/>
              </w:rPr>
            </w:pPr>
            <w:r>
              <w:rPr>
                <w:rFonts w:ascii="Tahoma" w:eastAsiaTheme="minorEastAsia" w:hAnsi="Tahoma" w:cs="Tahoma"/>
                <w:lang w:eastAsia="ru-RU"/>
              </w:rPr>
              <w:t xml:space="preserve">- </w:t>
            </w:r>
            <w:r w:rsidRPr="000B0CB4">
              <w:rPr>
                <w:rFonts w:ascii="Tahoma" w:eastAsiaTheme="minorEastAsia" w:hAnsi="Tahoma" w:cs="Tahoma"/>
                <w:lang w:eastAsia="ru-RU"/>
              </w:rPr>
              <w:t>сертификат о происхождении товара или декларация о происхождении товара – для товара, страной происхождения которого не является Российская Федерация.</w:t>
            </w:r>
          </w:p>
          <w:p w14:paraId="016FD7DF" w14:textId="4AEAD7AC" w:rsidR="009B5083" w:rsidRDefault="009B5083" w:rsidP="005C2715">
            <w:pPr>
              <w:snapToGrid w:val="0"/>
              <w:spacing w:after="0" w:line="240" w:lineRule="auto"/>
              <w:jc w:val="both"/>
              <w:rPr>
                <w:rFonts w:ascii="Tahoma" w:hAnsi="Tahoma" w:cs="Tahoma"/>
              </w:rPr>
            </w:pPr>
          </w:p>
        </w:tc>
        <w:tc>
          <w:tcPr>
            <w:tcW w:w="7486" w:type="dxa"/>
          </w:tcPr>
          <w:p w14:paraId="1DEE54A1" w14:textId="7DD15ADF" w:rsidR="009B5083" w:rsidRDefault="00860179" w:rsidP="00772198">
            <w:pPr>
              <w:spacing w:after="0" w:line="240" w:lineRule="auto"/>
              <w:jc w:val="both"/>
              <w:rPr>
                <w:rFonts w:ascii="Tahoma" w:eastAsia="Andale Sans UI" w:hAnsi="Tahoma" w:cs="Tahoma"/>
                <w:bCs/>
                <w:kern w:val="3"/>
                <w:lang w:bidi="en-US"/>
              </w:rPr>
            </w:pPr>
            <w:r>
              <w:rPr>
                <w:rFonts w:ascii="Tahoma" w:hAnsi="Tahoma" w:cs="Tahoma"/>
              </w:rPr>
              <w:t>7</w:t>
            </w:r>
            <w:r w:rsidR="009B5083">
              <w:rPr>
                <w:rFonts w:ascii="Tahoma" w:hAnsi="Tahoma" w:cs="Tahoma"/>
              </w:rPr>
              <w:t xml:space="preserve">. </w:t>
            </w:r>
            <w:r w:rsidR="009B5083" w:rsidRPr="00DF31B4">
              <w:rPr>
                <w:rFonts w:ascii="Tahoma" w:eastAsia="Andale Sans UI" w:hAnsi="Tahoma" w:cs="Tahoma"/>
                <w:bCs/>
                <w:kern w:val="3"/>
                <w:lang w:bidi="en-US"/>
              </w:rPr>
              <w:t xml:space="preserve">Подтверждение </w:t>
            </w:r>
            <w:r w:rsidR="009B5083">
              <w:rPr>
                <w:rFonts w:ascii="Tahoma" w:eastAsia="Andale Sans UI" w:hAnsi="Tahoma" w:cs="Tahoma"/>
                <w:bCs/>
                <w:kern w:val="3"/>
                <w:lang w:bidi="en-US"/>
              </w:rPr>
              <w:t xml:space="preserve">страны </w:t>
            </w:r>
            <w:r w:rsidR="009B5083" w:rsidRPr="00DF31B4">
              <w:rPr>
                <w:rFonts w:ascii="Tahoma" w:eastAsia="Andale Sans UI" w:hAnsi="Tahoma" w:cs="Tahoma"/>
                <w:bCs/>
                <w:kern w:val="3"/>
                <w:lang w:bidi="en-US"/>
              </w:rPr>
              <w:t>происхождения товара</w:t>
            </w:r>
            <w:r w:rsidR="009B5083">
              <w:rPr>
                <w:rFonts w:ascii="Tahoma" w:eastAsia="Andale Sans UI" w:hAnsi="Tahoma" w:cs="Tahoma"/>
                <w:bCs/>
                <w:kern w:val="3"/>
                <w:lang w:bidi="en-US"/>
              </w:rPr>
              <w:t>:</w:t>
            </w:r>
          </w:p>
          <w:p w14:paraId="3AB92F99" w14:textId="77777777" w:rsidR="009B5083" w:rsidRDefault="009B5083" w:rsidP="00004489">
            <w:pPr>
              <w:snapToGrid w:val="0"/>
              <w:spacing w:after="0" w:line="240" w:lineRule="auto"/>
              <w:jc w:val="both"/>
              <w:rPr>
                <w:rFonts w:ascii="Tahoma" w:hAnsi="Tahoma" w:cs="Tahoma"/>
              </w:rPr>
            </w:pPr>
          </w:p>
        </w:tc>
      </w:tr>
      <w:tr w:rsidR="00D7327C" w:rsidRPr="00B125D6" w14:paraId="2E0F2865" w14:textId="77777777" w:rsidTr="009B5083">
        <w:trPr>
          <w:trHeight w:val="1651"/>
        </w:trPr>
        <w:tc>
          <w:tcPr>
            <w:tcW w:w="7655" w:type="dxa"/>
          </w:tcPr>
          <w:p w14:paraId="3A62DC74" w14:textId="4DEB343B" w:rsidR="00D7327C" w:rsidRDefault="00860179" w:rsidP="005C2715">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p>
          <w:tbl>
            <w:tblPr>
              <w:tblStyle w:val="72"/>
              <w:tblW w:w="74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5988"/>
            </w:tblGrid>
            <w:tr w:rsidR="00B2790B" w:rsidRPr="00C62866" w14:paraId="6578E902" w14:textId="77777777" w:rsidTr="00B2790B">
              <w:trPr>
                <w:trHeight w:val="280"/>
              </w:trPr>
              <w:tc>
                <w:tcPr>
                  <w:tcW w:w="7406" w:type="dxa"/>
                  <w:gridSpan w:val="2"/>
                  <w:tcBorders>
                    <w:top w:val="dotted" w:sz="4" w:space="0" w:color="auto"/>
                  </w:tcBorders>
                  <w:shd w:val="clear" w:color="auto" w:fill="F2F2F2"/>
                </w:tcPr>
                <w:p w14:paraId="13C7724E" w14:textId="77777777" w:rsidR="00B2790B" w:rsidRPr="00C62866" w:rsidRDefault="00B2790B" w:rsidP="00B2790B">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B2790B" w:rsidRPr="00C62866" w14:paraId="1AD46875" w14:textId="77777777" w:rsidTr="00B2790B">
              <w:trPr>
                <w:trHeight w:val="280"/>
              </w:trPr>
              <w:tc>
                <w:tcPr>
                  <w:tcW w:w="1418" w:type="dxa"/>
                  <w:tcBorders>
                    <w:right w:val="dotted" w:sz="4" w:space="0" w:color="auto"/>
                  </w:tcBorders>
                </w:tcPr>
                <w:p w14:paraId="6A8FE749"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2DA8DB8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41F97A44" w14:textId="21950930" w:rsidR="00B2790B" w:rsidRPr="00C62866" w:rsidRDefault="00B2790B" w:rsidP="00B2790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FC5D36">
                    <w:rPr>
                      <w:rFonts w:ascii="Times New Roman" w:hAnsi="Times New Roman"/>
                      <w:sz w:val="20"/>
                    </w:rPr>
                    <w:t>,</w:t>
                  </w:r>
                  <w:r w:rsidRPr="00C62866">
                    <w:rPr>
                      <w:rFonts w:ascii="Times New Roman" w:hAnsi="Times New Roman"/>
                      <w:color w:val="FF0000"/>
                      <w:sz w:val="20"/>
                    </w:rPr>
                    <w:t xml:space="preserve"> </w:t>
                  </w:r>
                </w:p>
              </w:tc>
            </w:tr>
            <w:tr w:rsidR="00B2790B" w:rsidRPr="00C62866" w14:paraId="75B58CEC" w14:textId="77777777" w:rsidTr="00B2790B">
              <w:tc>
                <w:tcPr>
                  <w:tcW w:w="1418" w:type="dxa"/>
                  <w:tcBorders>
                    <w:bottom w:val="dotted" w:sz="4" w:space="0" w:color="auto"/>
                    <w:right w:val="dotted" w:sz="4" w:space="0" w:color="auto"/>
                  </w:tcBorders>
                </w:tcPr>
                <w:p w14:paraId="61B81D9A"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6F5499A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1B96728F" w14:textId="5084FFDE" w:rsidR="00B2790B" w:rsidRPr="00C62866" w:rsidRDefault="00FC5D36" w:rsidP="00FC5D36">
                  <w:pPr>
                    <w:ind w:left="148"/>
                    <w:jc w:val="both"/>
                    <w:rPr>
                      <w:rFonts w:ascii="Times New Roman" w:hAnsi="Times New Roman"/>
                      <w:sz w:val="20"/>
                    </w:rPr>
                  </w:pPr>
                  <w:r>
                    <w:rPr>
                      <w:rFonts w:ascii="Times New Roman" w:hAnsi="Times New Roman"/>
                      <w:color w:val="000000" w:themeColor="text1"/>
                      <w:sz w:val="20"/>
                    </w:rPr>
                    <w:t xml:space="preserve">но </w:t>
                  </w:r>
                  <w:r w:rsidR="00B2790B" w:rsidRPr="00C6372B">
                    <w:rPr>
                      <w:rFonts w:ascii="Times New Roman" w:hAnsi="Times New Roman"/>
                      <w:color w:val="000000" w:themeColor="text1"/>
                      <w:sz w:val="20"/>
                    </w:rPr>
                    <w:t xml:space="preserve">не позднее 7 рабочих дней  </w:t>
                  </w:r>
                </w:p>
              </w:tc>
            </w:tr>
            <w:tr w:rsidR="00B2790B" w:rsidRPr="00C62866" w14:paraId="40792087" w14:textId="77777777" w:rsidTr="00B2790B">
              <w:tc>
                <w:tcPr>
                  <w:tcW w:w="1418" w:type="dxa"/>
                  <w:tcBorders>
                    <w:top w:val="dotted" w:sz="4" w:space="0" w:color="auto"/>
                    <w:bottom w:val="nil"/>
                    <w:right w:val="dotted" w:sz="4" w:space="0" w:color="auto"/>
                  </w:tcBorders>
                </w:tcPr>
                <w:p w14:paraId="50EC23AF"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Базовая дата</w:t>
                  </w:r>
                </w:p>
              </w:tc>
              <w:tc>
                <w:tcPr>
                  <w:tcW w:w="5988" w:type="dxa"/>
                  <w:tcBorders>
                    <w:top w:val="dotted" w:sz="4" w:space="0" w:color="auto"/>
                    <w:left w:val="dotted" w:sz="4" w:space="0" w:color="auto"/>
                    <w:bottom w:val="dotted" w:sz="4" w:space="0" w:color="auto"/>
                  </w:tcBorders>
                  <w:shd w:val="clear" w:color="auto" w:fill="F2F2F2"/>
                </w:tcPr>
                <w:p w14:paraId="0E21C46C" w14:textId="77777777" w:rsidR="00B2790B" w:rsidRPr="00C62866" w:rsidRDefault="00B2790B" w:rsidP="00B2790B">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B2790B" w:rsidRPr="00C62866" w14:paraId="606ADF82" w14:textId="77777777" w:rsidTr="00B2790B">
              <w:tc>
                <w:tcPr>
                  <w:tcW w:w="1418" w:type="dxa"/>
                  <w:tcBorders>
                    <w:top w:val="nil"/>
                    <w:bottom w:val="dotted" w:sz="4" w:space="0" w:color="auto"/>
                    <w:right w:val="dotted" w:sz="4" w:space="0" w:color="auto"/>
                  </w:tcBorders>
                </w:tcPr>
                <w:p w14:paraId="01E1A4DA" w14:textId="77777777" w:rsidR="00B2790B" w:rsidRPr="00C62866" w:rsidRDefault="00B2790B" w:rsidP="00B2790B">
                  <w:pPr>
                    <w:tabs>
                      <w:tab w:val="left" w:pos="1410"/>
                    </w:tabs>
                    <w:ind w:right="-150"/>
                    <w:rPr>
                      <w:rFonts w:ascii="Times New Roman" w:hAnsi="Times New Roman"/>
                      <w:i/>
                      <w:sz w:val="16"/>
                      <w:szCs w:val="16"/>
                    </w:rPr>
                  </w:pPr>
                  <w:r>
                    <w:rPr>
                      <w:i/>
                      <w:sz w:val="16"/>
                      <w:szCs w:val="16"/>
                    </w:rPr>
                    <w:t>Дополнительные документы</w:t>
                  </w:r>
                </w:p>
              </w:tc>
              <w:tc>
                <w:tcPr>
                  <w:tcW w:w="5988" w:type="dxa"/>
                  <w:tcBorders>
                    <w:top w:val="dotted" w:sz="4" w:space="0" w:color="auto"/>
                    <w:left w:val="dotted" w:sz="4" w:space="0" w:color="auto"/>
                    <w:bottom w:val="dotted" w:sz="4" w:space="0" w:color="auto"/>
                  </w:tcBorders>
                  <w:shd w:val="clear" w:color="auto" w:fill="F2F2F2"/>
                </w:tcPr>
                <w:p w14:paraId="487DEF73"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257E7B9"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1615FA1"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2F9E588A"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68B770AF" w14:textId="5190284B" w:rsidR="00B2790B" w:rsidRPr="00C62866" w:rsidRDefault="00B2790B" w:rsidP="00940255">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5D4D09C8" w14:textId="2A69DD7D" w:rsidR="00B2790B" w:rsidRDefault="00B2790B" w:rsidP="005C2715">
            <w:pPr>
              <w:snapToGrid w:val="0"/>
              <w:spacing w:after="0" w:line="240" w:lineRule="auto"/>
              <w:jc w:val="both"/>
              <w:rPr>
                <w:rFonts w:ascii="Tahoma" w:hAnsi="Tahoma" w:cs="Tahoma"/>
              </w:rPr>
            </w:pPr>
          </w:p>
        </w:tc>
        <w:tc>
          <w:tcPr>
            <w:tcW w:w="7486" w:type="dxa"/>
          </w:tcPr>
          <w:p w14:paraId="6F7D1EB0" w14:textId="09765F56" w:rsidR="00D7327C" w:rsidRDefault="00860179" w:rsidP="00860179">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2382BBE8"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 xml:space="preserve">оказать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6C81C290"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2E11187D" w:rsidR="00E83DAD" w:rsidRPr="00C42A32" w:rsidRDefault="00C5629D" w:rsidP="00AF6BAB">
      <w:pPr>
        <w:pStyle w:val="a8"/>
        <w:numPr>
          <w:ilvl w:val="0"/>
          <w:numId w:val="31"/>
        </w:numPr>
        <w:spacing w:after="0" w:line="240" w:lineRule="auto"/>
        <w:ind w:left="0" w:right="57" w:firstLine="426"/>
        <w:jc w:val="both"/>
        <w:rPr>
          <w:rFonts w:ascii="Tahoma" w:hAnsi="Tahoma" w:cs="Tahoma"/>
        </w:rPr>
      </w:pPr>
      <w:r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AF6BAB" w:rsidRPr="00AF6BAB">
        <w:rPr>
          <w:rFonts w:ascii="Tahoma" w:hAnsi="Tahoma" w:cs="Tahoma"/>
        </w:rPr>
        <w:t xml:space="preserve">Поставка Товара производится в течение </w:t>
      </w:r>
      <w:r w:rsidR="00CD168E">
        <w:rPr>
          <w:rFonts w:ascii="Tahoma" w:hAnsi="Tahoma" w:cs="Tahoma"/>
        </w:rPr>
        <w:t>3</w:t>
      </w:r>
      <w:r w:rsidR="00AF6BAB" w:rsidRPr="00AF6BAB">
        <w:rPr>
          <w:rFonts w:ascii="Tahoma" w:hAnsi="Tahoma" w:cs="Tahoma"/>
        </w:rPr>
        <w:t>0 (</w:t>
      </w:r>
      <w:r w:rsidR="00CD168E">
        <w:rPr>
          <w:rFonts w:ascii="Tahoma" w:hAnsi="Tahoma" w:cs="Tahoma"/>
        </w:rPr>
        <w:t>тридцати</w:t>
      </w:r>
      <w:r w:rsidR="00AF6BAB" w:rsidRPr="00AF6BAB">
        <w:rPr>
          <w:rFonts w:ascii="Tahoma" w:hAnsi="Tahoma" w:cs="Tahoma"/>
        </w:rPr>
        <w:t>) календарных дней с даты подписания договора</w:t>
      </w:r>
      <w:r w:rsidR="00C40E93">
        <w:rPr>
          <w:rFonts w:ascii="Tahoma" w:hAnsi="Tahoma" w:cs="Tahoma"/>
        </w:rPr>
        <w:t xml:space="preserve"> Сторонами</w:t>
      </w:r>
      <w:r w:rsidR="00AF6BAB">
        <w:rPr>
          <w:rFonts w:ascii="Tahoma" w:hAnsi="Tahoma" w:cs="Tahoma"/>
        </w:rPr>
        <w:t>.</w:t>
      </w:r>
    </w:p>
    <w:p w14:paraId="57744BAC" w14:textId="365C827B"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0"/>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0206"/>
      </w:tblGrid>
      <w:tr w:rsidR="008F6FF1" w:rsidRPr="004B5A71" w14:paraId="320A5CBC" w14:textId="77777777" w:rsidTr="008F6FF1">
        <w:trPr>
          <w:trHeight w:val="280"/>
        </w:trPr>
        <w:tc>
          <w:tcPr>
            <w:tcW w:w="10206" w:type="dxa"/>
            <w:tcBorders>
              <w:top w:val="dotted" w:sz="4" w:space="0" w:color="auto"/>
            </w:tcBorders>
            <w:shd w:val="clear" w:color="auto" w:fill="F2F2F2"/>
          </w:tcPr>
          <w:p w14:paraId="2387F68E" w14:textId="77777777" w:rsidR="008F6FF1" w:rsidRPr="004B5A71" w:rsidRDefault="008F6FF1" w:rsidP="007D5797">
            <w:pPr>
              <w:widowControl w:val="0"/>
              <w:ind w:left="148"/>
              <w:jc w:val="both"/>
              <w:rPr>
                <w:rFonts w:ascii="Times New Roman" w:hAnsi="Times New Roman"/>
                <w:b/>
                <w:sz w:val="20"/>
                <w:szCs w:val="20"/>
                <w:lang w:eastAsia="ru-RU"/>
              </w:rPr>
            </w:pPr>
            <w:r w:rsidRPr="004B5A71">
              <w:rPr>
                <w:rFonts w:ascii="Times New Roman" w:hAnsi="Times New Roman"/>
                <w:sz w:val="20"/>
                <w:szCs w:val="20"/>
                <w:lang w:eastAsia="ru-RU"/>
              </w:rPr>
              <w:t xml:space="preserve">Оплата Товара производится </w:t>
            </w:r>
          </w:p>
        </w:tc>
      </w:tr>
      <w:tr w:rsidR="008F6FF1" w:rsidRPr="004B5A71" w14:paraId="221F8F15" w14:textId="77777777" w:rsidTr="008F6FF1">
        <w:tc>
          <w:tcPr>
            <w:tcW w:w="10206" w:type="dxa"/>
            <w:tcBorders>
              <w:top w:val="dotted" w:sz="4" w:space="0" w:color="auto"/>
              <w:left w:val="dotted" w:sz="4" w:space="0" w:color="auto"/>
              <w:bottom w:val="dotted" w:sz="4" w:space="0" w:color="auto"/>
            </w:tcBorders>
            <w:shd w:val="clear" w:color="auto" w:fill="F2F2F2"/>
          </w:tcPr>
          <w:p w14:paraId="52946626" w14:textId="0A8BF809" w:rsidR="008F6FF1" w:rsidRPr="004B5A71" w:rsidRDefault="009B5531" w:rsidP="007D5797">
            <w:pPr>
              <w:widowControl w:val="0"/>
              <w:ind w:left="148"/>
              <w:jc w:val="both"/>
              <w:rPr>
                <w:rFonts w:ascii="Times New Roman" w:hAnsi="Times New Roman"/>
                <w:sz w:val="20"/>
                <w:szCs w:val="20"/>
                <w:lang w:eastAsia="ru-RU"/>
              </w:rPr>
            </w:pPr>
            <w:r>
              <w:rPr>
                <w:rFonts w:ascii="Times New Roman" w:hAnsi="Times New Roman"/>
                <w:sz w:val="20"/>
                <w:szCs w:val="20"/>
                <w:lang w:eastAsia="ru-RU"/>
              </w:rPr>
              <w:t>в рабочий вторник</w:t>
            </w:r>
            <w:r w:rsidR="00FC5D36">
              <w:rPr>
                <w:rFonts w:ascii="Times New Roman" w:hAnsi="Times New Roman"/>
                <w:sz w:val="20"/>
                <w:szCs w:val="20"/>
                <w:lang w:eastAsia="ru-RU"/>
              </w:rPr>
              <w:t>, но</w:t>
            </w:r>
            <w:r>
              <w:rPr>
                <w:rFonts w:ascii="Times New Roman" w:hAnsi="Times New Roman"/>
                <w:sz w:val="20"/>
                <w:szCs w:val="20"/>
                <w:lang w:eastAsia="ru-RU"/>
              </w:rPr>
              <w:t xml:space="preserve"> </w:t>
            </w:r>
            <w:r w:rsidR="008F6FF1" w:rsidRPr="004B5A71">
              <w:rPr>
                <w:rFonts w:ascii="Times New Roman" w:hAnsi="Times New Roman"/>
                <w:sz w:val="20"/>
                <w:szCs w:val="20"/>
                <w:lang w:eastAsia="ru-RU"/>
              </w:rPr>
              <w:t xml:space="preserve">не позднее 7 рабочих дней </w:t>
            </w:r>
          </w:p>
        </w:tc>
      </w:tr>
      <w:tr w:rsidR="008F6FF1" w:rsidRPr="004B5A71" w14:paraId="1365ADD8" w14:textId="77777777" w:rsidTr="008F6FF1">
        <w:tc>
          <w:tcPr>
            <w:tcW w:w="10206" w:type="dxa"/>
            <w:tcBorders>
              <w:top w:val="dotted" w:sz="4" w:space="0" w:color="auto"/>
              <w:left w:val="dotted" w:sz="4" w:space="0" w:color="auto"/>
              <w:bottom w:val="dotted" w:sz="4" w:space="0" w:color="auto"/>
            </w:tcBorders>
            <w:shd w:val="clear" w:color="auto" w:fill="F2F2F2"/>
          </w:tcPr>
          <w:p w14:paraId="2FC0D2D9" w14:textId="77777777" w:rsidR="008F6FF1" w:rsidRPr="004B5A71" w:rsidRDefault="008F6FF1" w:rsidP="007D5797">
            <w:pPr>
              <w:widowControl w:val="0"/>
              <w:ind w:left="148"/>
              <w:jc w:val="both"/>
              <w:rPr>
                <w:rFonts w:ascii="Times New Roman" w:hAnsi="Times New Roman"/>
                <w:sz w:val="20"/>
                <w:szCs w:val="20"/>
                <w:lang w:eastAsia="ru-RU"/>
              </w:rPr>
            </w:pPr>
            <w:r w:rsidRPr="004B5A71">
              <w:rPr>
                <w:rFonts w:ascii="Times New Roman" w:hAnsi="Times New Roman"/>
                <w:sz w:val="20"/>
                <w:szCs w:val="20"/>
                <w:lang w:eastAsia="ru-RU"/>
              </w:rPr>
              <w:t xml:space="preserve">с даты приемки Покупателем поставленного Товара </w:t>
            </w:r>
          </w:p>
        </w:tc>
      </w:tr>
      <w:tr w:rsidR="008F6FF1" w:rsidRPr="004B5A71" w14:paraId="4ECF74C8" w14:textId="77777777" w:rsidTr="008F6FF1">
        <w:tc>
          <w:tcPr>
            <w:tcW w:w="10206" w:type="dxa"/>
            <w:tcBorders>
              <w:top w:val="dotted" w:sz="4" w:space="0" w:color="auto"/>
              <w:left w:val="dotted" w:sz="4" w:space="0" w:color="auto"/>
              <w:bottom w:val="dotted" w:sz="4" w:space="0" w:color="auto"/>
            </w:tcBorders>
            <w:shd w:val="clear" w:color="auto" w:fill="F2F2F2"/>
          </w:tcPr>
          <w:p w14:paraId="3ECAF73C"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на основании</w:t>
            </w:r>
          </w:p>
          <w:p w14:paraId="0B7B8261"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1C4584F4" w14:textId="77777777" w:rsidR="008F6FF1" w:rsidRPr="004B5A71" w:rsidRDefault="008F6FF1" w:rsidP="007D5797">
            <w:pPr>
              <w:widowControl w:val="0"/>
              <w:autoSpaceDE w:val="0"/>
              <w:autoSpaceDN w:val="0"/>
              <w:adjustRightInd w:val="0"/>
              <w:rPr>
                <w:rFonts w:ascii="Times New Roman" w:hAnsi="Times New Roman"/>
                <w:sz w:val="20"/>
                <w:szCs w:val="20"/>
                <w:lang w:eastAsia="ru-RU"/>
              </w:rPr>
            </w:pPr>
            <w:r w:rsidRPr="004B5A71">
              <w:rPr>
                <w:rFonts w:ascii="Times New Roman" w:hAnsi="Times New Roman"/>
                <w:sz w:val="20"/>
                <w:szCs w:val="20"/>
                <w:lang w:eastAsia="ru-RU"/>
              </w:rPr>
              <w:t xml:space="preserve"> - счёта на оплату;</w:t>
            </w:r>
          </w:p>
          <w:p w14:paraId="320A4395" w14:textId="77777777" w:rsidR="008F6FF1" w:rsidRPr="004B5A71" w:rsidRDefault="008F6FF1" w:rsidP="007D5797">
            <w:pPr>
              <w:widowControl w:val="0"/>
              <w:autoSpaceDE w:val="0"/>
              <w:autoSpaceDN w:val="0"/>
              <w:adjustRightInd w:val="0"/>
              <w:jc w:val="both"/>
              <w:rPr>
                <w:rFonts w:ascii="Times New Roman" w:hAnsi="Times New Roman"/>
                <w:bCs/>
                <w:sz w:val="20"/>
                <w:szCs w:val="20"/>
                <w:lang w:eastAsia="ru-RU"/>
              </w:rPr>
            </w:pPr>
            <w:r w:rsidRPr="004B5A71">
              <w:rPr>
                <w:rFonts w:ascii="Times New Roman" w:hAnsi="Times New Roman"/>
                <w:sz w:val="20"/>
                <w:szCs w:val="20"/>
                <w:lang w:eastAsia="ru-RU"/>
              </w:rPr>
              <w:t xml:space="preserve"> -  [ счёта- фактуры ]</w:t>
            </w:r>
            <w:r w:rsidRPr="004B5A71">
              <w:rPr>
                <w:rFonts w:ascii="Times New Roman" w:hAnsi="Times New Roman"/>
                <w:sz w:val="20"/>
                <w:szCs w:val="20"/>
                <w:vertAlign w:val="superscript"/>
                <w:lang w:eastAsia="ru-RU"/>
              </w:rPr>
              <w:footnoteReference w:id="3"/>
            </w:r>
            <w:r w:rsidRPr="004B5A71">
              <w:rPr>
                <w:rFonts w:ascii="Times New Roman" w:hAnsi="Times New Roman"/>
                <w:sz w:val="20"/>
                <w:szCs w:val="20"/>
                <w:lang w:eastAsia="ru-RU"/>
              </w:rPr>
              <w:t>, 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AB4A168" w14:textId="0A6DD1A6"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1B4C58D3" w:rsidR="008F6FF1" w:rsidRDefault="00AF6BAB" w:rsidP="008F6FF1">
      <w:pPr>
        <w:tabs>
          <w:tab w:val="left" w:pos="639"/>
        </w:tabs>
        <w:spacing w:after="0" w:line="240" w:lineRule="auto"/>
        <w:ind w:right="57" w:firstLine="374"/>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5AF86613" w14:textId="5676838F" w:rsidR="001022FF" w:rsidRDefault="001022FF" w:rsidP="008F6FF1">
      <w:pPr>
        <w:tabs>
          <w:tab w:val="left" w:pos="639"/>
        </w:tabs>
        <w:spacing w:after="0" w:line="240" w:lineRule="auto"/>
        <w:ind w:right="57" w:firstLine="374"/>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BA1E89B" w14:textId="41BA667A" w:rsidR="001022FF" w:rsidRDefault="001022FF" w:rsidP="008F6FF1">
      <w:pPr>
        <w:tabs>
          <w:tab w:val="left" w:pos="639"/>
        </w:tabs>
        <w:spacing w:after="0" w:line="240" w:lineRule="auto"/>
        <w:ind w:right="57" w:firstLine="374"/>
        <w:jc w:val="both"/>
        <w:rPr>
          <w:rFonts w:ascii="Tahoma" w:eastAsia="Calibri" w:hAnsi="Tahoma" w:cs="Tahoma"/>
          <w:color w:val="000000" w:themeColor="text1"/>
        </w:rPr>
      </w:pPr>
      <w:r>
        <w:rPr>
          <w:rFonts w:ascii="Tahoma" w:hAnsi="Tahoma" w:cs="Tahoma"/>
        </w:rPr>
        <w:t xml:space="preserve">5. </w:t>
      </w:r>
      <w:r w:rsidRPr="00C43A17">
        <w:rPr>
          <w:rFonts w:ascii="Tahoma" w:hAnsi="Tahoma" w:cs="Tahoma"/>
        </w:rPr>
        <w:t>При передаче товара Поставщик предостав</w:t>
      </w:r>
      <w:r>
        <w:rPr>
          <w:rFonts w:ascii="Tahoma" w:hAnsi="Tahoma" w:cs="Tahoma"/>
        </w:rPr>
        <w:t>ляет</w:t>
      </w:r>
      <w:r w:rsidRPr="00C43A17">
        <w:rPr>
          <w:rFonts w:ascii="Tahoma" w:hAnsi="Tahoma" w:cs="Tahoma"/>
        </w:rPr>
        <w:t xml:space="preserve"> Заказчику документы, подтверждающие качество </w:t>
      </w:r>
      <w:r w:rsidRPr="00C43A17">
        <w:rPr>
          <w:rFonts w:ascii="Tahoma" w:eastAsia="Calibri" w:hAnsi="Tahoma" w:cs="Tahoma"/>
          <w:color w:val="000000" w:themeColor="text1"/>
        </w:rPr>
        <w:t>поставляемого товара</w:t>
      </w:r>
      <w:r>
        <w:rPr>
          <w:rFonts w:ascii="Tahoma" w:eastAsia="Calibri" w:hAnsi="Tahoma" w:cs="Tahoma"/>
          <w:color w:val="000000" w:themeColor="text1"/>
        </w:rPr>
        <w:t>: паспорт, декларация о соответствии ТР ТС, свидетельство о поверке.</w:t>
      </w:r>
    </w:p>
    <w:p w14:paraId="26FA3C99" w14:textId="136017A0" w:rsidR="00520234" w:rsidRDefault="00520234" w:rsidP="008F6FF1">
      <w:pPr>
        <w:tabs>
          <w:tab w:val="left" w:pos="639"/>
        </w:tabs>
        <w:spacing w:after="0" w:line="240" w:lineRule="auto"/>
        <w:ind w:right="57" w:firstLine="374"/>
        <w:jc w:val="both"/>
        <w:rPr>
          <w:rFonts w:ascii="Tahoma" w:hAnsi="Tahoma" w:cs="Tahoma"/>
        </w:rPr>
      </w:pPr>
      <w:r>
        <w:rPr>
          <w:rFonts w:ascii="Tahoma" w:eastAsia="Calibri" w:hAnsi="Tahoma" w:cs="Tahoma"/>
          <w:color w:val="000000" w:themeColor="text1"/>
        </w:rPr>
        <w:t xml:space="preserve">6. </w:t>
      </w:r>
      <w:r w:rsidRPr="00015116">
        <w:rPr>
          <w:rFonts w:ascii="Tahoma" w:hAnsi="Tahoma" w:cs="Tahoma"/>
        </w:rPr>
        <w:t>Срок гарантии на поставляемый Товар составля</w:t>
      </w:r>
      <w:r>
        <w:rPr>
          <w:rFonts w:ascii="Tahoma" w:hAnsi="Tahoma" w:cs="Tahoma"/>
        </w:rPr>
        <w:t>ет</w:t>
      </w:r>
      <w:r w:rsidRPr="00015116">
        <w:rPr>
          <w:rFonts w:ascii="Tahoma" w:hAnsi="Tahoma" w:cs="Tahoma"/>
        </w:rPr>
        <w:t xml:space="preserve"> 12 месяцев с </w:t>
      </w:r>
      <w:r>
        <w:rPr>
          <w:rFonts w:ascii="Tahoma" w:hAnsi="Tahoma" w:cs="Tahoma"/>
        </w:rPr>
        <w:t>даты приемки Товара Покупателем.</w:t>
      </w:r>
    </w:p>
    <w:p w14:paraId="2478E6D3" w14:textId="77777777" w:rsidR="009E43E6" w:rsidRDefault="009E43E6" w:rsidP="008F6FF1">
      <w:pPr>
        <w:tabs>
          <w:tab w:val="left" w:pos="639"/>
        </w:tabs>
        <w:spacing w:after="0" w:line="240" w:lineRule="auto"/>
        <w:ind w:right="57" w:firstLine="374"/>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77777777" w:rsidR="001022FF" w:rsidRDefault="001022FF" w:rsidP="00AD554D">
      <w:pPr>
        <w:pStyle w:val="Times12"/>
        <w:ind w:left="4536" w:firstLine="142"/>
        <w:jc w:val="right"/>
        <w:rPr>
          <w:rFonts w:ascii="Tahoma" w:hAnsi="Tahoma" w:cs="Tahoma"/>
          <w:sz w:val="22"/>
          <w:szCs w:val="22"/>
        </w:rPr>
      </w:pPr>
    </w:p>
    <w:p w14:paraId="798D5843" w14:textId="77777777" w:rsidR="001022FF" w:rsidRDefault="001022FF" w:rsidP="00AD554D">
      <w:pPr>
        <w:pStyle w:val="Times12"/>
        <w:ind w:left="4536" w:firstLine="142"/>
        <w:jc w:val="right"/>
        <w:rPr>
          <w:rFonts w:ascii="Tahoma" w:hAnsi="Tahoma" w:cs="Tahoma"/>
          <w:sz w:val="22"/>
          <w:szCs w:val="22"/>
        </w:rPr>
      </w:pPr>
    </w:p>
    <w:p w14:paraId="57EB762A" w14:textId="77777777" w:rsidR="001022FF" w:rsidRDefault="001022FF" w:rsidP="00AD554D">
      <w:pPr>
        <w:pStyle w:val="Times12"/>
        <w:ind w:left="4536" w:firstLine="142"/>
        <w:jc w:val="right"/>
        <w:rPr>
          <w:rFonts w:ascii="Tahoma" w:hAnsi="Tahoma" w:cs="Tahoma"/>
          <w:sz w:val="22"/>
          <w:szCs w:val="22"/>
        </w:rPr>
      </w:pPr>
    </w:p>
    <w:p w14:paraId="22143367" w14:textId="77777777" w:rsidR="001022FF" w:rsidRDefault="001022FF" w:rsidP="00AD554D">
      <w:pPr>
        <w:pStyle w:val="Times12"/>
        <w:ind w:left="4536" w:firstLine="142"/>
        <w:jc w:val="right"/>
        <w:rPr>
          <w:rFonts w:ascii="Tahoma" w:hAnsi="Tahoma" w:cs="Tahoma"/>
          <w:sz w:val="22"/>
          <w:szCs w:val="22"/>
        </w:rPr>
      </w:pPr>
    </w:p>
    <w:p w14:paraId="3AF39D58" w14:textId="77777777" w:rsidR="001022FF" w:rsidRDefault="001022FF" w:rsidP="00AD554D">
      <w:pPr>
        <w:pStyle w:val="Times12"/>
        <w:ind w:left="4536" w:firstLine="142"/>
        <w:jc w:val="right"/>
        <w:rPr>
          <w:rFonts w:ascii="Tahoma" w:hAnsi="Tahoma" w:cs="Tahoma"/>
          <w:sz w:val="22"/>
          <w:szCs w:val="22"/>
        </w:rPr>
      </w:pPr>
    </w:p>
    <w:p w14:paraId="18E0F445" w14:textId="77777777" w:rsidR="001022FF" w:rsidRDefault="001022FF" w:rsidP="00AD554D">
      <w:pPr>
        <w:pStyle w:val="Times12"/>
        <w:ind w:left="4536" w:firstLine="142"/>
        <w:jc w:val="right"/>
        <w:rPr>
          <w:rFonts w:ascii="Tahoma" w:hAnsi="Tahoma" w:cs="Tahoma"/>
          <w:sz w:val="22"/>
          <w:szCs w:val="22"/>
        </w:rPr>
      </w:pPr>
    </w:p>
    <w:p w14:paraId="5760D77B" w14:textId="77777777" w:rsidR="001022FF" w:rsidRDefault="001022FF" w:rsidP="00AD554D">
      <w:pPr>
        <w:pStyle w:val="Times12"/>
        <w:ind w:left="4536" w:firstLine="142"/>
        <w:jc w:val="right"/>
        <w:rPr>
          <w:rFonts w:ascii="Tahoma" w:hAnsi="Tahoma" w:cs="Tahoma"/>
          <w:sz w:val="22"/>
          <w:szCs w:val="22"/>
        </w:rPr>
      </w:pPr>
    </w:p>
    <w:p w14:paraId="08A2EF37" w14:textId="77777777" w:rsidR="001022FF" w:rsidRDefault="001022FF" w:rsidP="00AD554D">
      <w:pPr>
        <w:pStyle w:val="Times12"/>
        <w:ind w:left="4536" w:firstLine="142"/>
        <w:jc w:val="right"/>
        <w:rPr>
          <w:rFonts w:ascii="Tahoma" w:hAnsi="Tahoma" w:cs="Tahoma"/>
          <w:sz w:val="22"/>
          <w:szCs w:val="22"/>
        </w:rPr>
      </w:pPr>
    </w:p>
    <w:p w14:paraId="2BC5AC01" w14:textId="77777777" w:rsidR="001022FF" w:rsidRDefault="001022FF" w:rsidP="00AD554D">
      <w:pPr>
        <w:pStyle w:val="Times12"/>
        <w:ind w:left="4536" w:firstLine="142"/>
        <w:jc w:val="right"/>
        <w:rPr>
          <w:rFonts w:ascii="Tahoma" w:hAnsi="Tahoma" w:cs="Tahoma"/>
          <w:sz w:val="22"/>
          <w:szCs w:val="22"/>
        </w:rPr>
      </w:pPr>
    </w:p>
    <w:p w14:paraId="0A8AAA43" w14:textId="77777777" w:rsidR="001022FF" w:rsidRDefault="001022FF" w:rsidP="00AD554D">
      <w:pPr>
        <w:pStyle w:val="Times12"/>
        <w:ind w:left="4536" w:firstLine="142"/>
        <w:jc w:val="right"/>
        <w:rPr>
          <w:rFonts w:ascii="Tahoma" w:hAnsi="Tahoma" w:cs="Tahoma"/>
          <w:sz w:val="22"/>
          <w:szCs w:val="22"/>
        </w:rPr>
      </w:pPr>
    </w:p>
    <w:p w14:paraId="158E81C7" w14:textId="77777777" w:rsidR="001022FF" w:rsidRDefault="001022FF" w:rsidP="00AD554D">
      <w:pPr>
        <w:pStyle w:val="Times12"/>
        <w:ind w:left="4536" w:firstLine="142"/>
        <w:jc w:val="right"/>
        <w:rPr>
          <w:rFonts w:ascii="Tahoma" w:hAnsi="Tahoma" w:cs="Tahoma"/>
          <w:sz w:val="22"/>
          <w:szCs w:val="22"/>
        </w:rPr>
      </w:pPr>
    </w:p>
    <w:p w14:paraId="21DFDEFA" w14:textId="77777777" w:rsidR="001022FF" w:rsidRDefault="001022FF" w:rsidP="00AD554D">
      <w:pPr>
        <w:pStyle w:val="Times12"/>
        <w:ind w:left="4536" w:firstLine="142"/>
        <w:jc w:val="right"/>
        <w:rPr>
          <w:rFonts w:ascii="Tahoma" w:hAnsi="Tahoma" w:cs="Tahoma"/>
          <w:sz w:val="22"/>
          <w:szCs w:val="22"/>
        </w:rPr>
      </w:pPr>
    </w:p>
    <w:p w14:paraId="34D83DEF" w14:textId="77777777" w:rsidR="001022FF" w:rsidRDefault="001022FF" w:rsidP="00AD554D">
      <w:pPr>
        <w:pStyle w:val="Times12"/>
        <w:ind w:left="4536" w:firstLine="142"/>
        <w:jc w:val="right"/>
        <w:rPr>
          <w:rFonts w:ascii="Tahoma" w:hAnsi="Tahoma" w:cs="Tahoma"/>
          <w:sz w:val="22"/>
          <w:szCs w:val="22"/>
        </w:rPr>
      </w:pPr>
    </w:p>
    <w:p w14:paraId="05290EA1" w14:textId="77777777" w:rsidR="001022FF" w:rsidRDefault="001022FF" w:rsidP="00AD554D">
      <w:pPr>
        <w:pStyle w:val="Times12"/>
        <w:ind w:left="4536" w:firstLine="142"/>
        <w:jc w:val="right"/>
        <w:rPr>
          <w:rFonts w:ascii="Tahoma" w:hAnsi="Tahoma" w:cs="Tahoma"/>
          <w:sz w:val="22"/>
          <w:szCs w:val="22"/>
        </w:rPr>
      </w:pPr>
    </w:p>
    <w:p w14:paraId="2B942548" w14:textId="77777777" w:rsidR="001022FF" w:rsidRDefault="001022FF" w:rsidP="00AD554D">
      <w:pPr>
        <w:pStyle w:val="Times12"/>
        <w:ind w:left="4536" w:firstLine="142"/>
        <w:jc w:val="right"/>
        <w:rPr>
          <w:rFonts w:ascii="Tahoma" w:hAnsi="Tahoma" w:cs="Tahoma"/>
          <w:sz w:val="22"/>
          <w:szCs w:val="22"/>
        </w:rPr>
      </w:pPr>
    </w:p>
    <w:p w14:paraId="5733B50E" w14:textId="77777777" w:rsidR="001022FF" w:rsidRDefault="001022FF" w:rsidP="00AD554D">
      <w:pPr>
        <w:pStyle w:val="Times12"/>
        <w:ind w:left="4536" w:firstLine="142"/>
        <w:jc w:val="right"/>
        <w:rPr>
          <w:rFonts w:ascii="Tahoma" w:hAnsi="Tahoma" w:cs="Tahoma"/>
          <w:sz w:val="22"/>
          <w:szCs w:val="22"/>
        </w:rPr>
      </w:pPr>
    </w:p>
    <w:p w14:paraId="5C54E7C2" w14:textId="77777777" w:rsidR="001022FF" w:rsidRDefault="001022FF" w:rsidP="00AD554D">
      <w:pPr>
        <w:pStyle w:val="Times12"/>
        <w:ind w:left="4536" w:firstLine="142"/>
        <w:jc w:val="right"/>
        <w:rPr>
          <w:rFonts w:ascii="Tahoma" w:hAnsi="Tahoma" w:cs="Tahoma"/>
          <w:sz w:val="22"/>
          <w:szCs w:val="22"/>
        </w:rPr>
      </w:pPr>
    </w:p>
    <w:p w14:paraId="13D59993" w14:textId="77777777" w:rsidR="001022FF" w:rsidRDefault="001022FF" w:rsidP="00AD554D">
      <w:pPr>
        <w:pStyle w:val="Times12"/>
        <w:ind w:left="4536" w:firstLine="142"/>
        <w:jc w:val="right"/>
        <w:rPr>
          <w:rFonts w:ascii="Tahoma" w:hAnsi="Tahoma" w:cs="Tahoma"/>
          <w:sz w:val="22"/>
          <w:szCs w:val="22"/>
        </w:rPr>
      </w:pPr>
    </w:p>
    <w:p w14:paraId="667898E2" w14:textId="77777777" w:rsidR="001022FF" w:rsidRDefault="001022FF" w:rsidP="00AD554D">
      <w:pPr>
        <w:pStyle w:val="Times12"/>
        <w:ind w:left="4536" w:firstLine="142"/>
        <w:jc w:val="right"/>
        <w:rPr>
          <w:rFonts w:ascii="Tahoma" w:hAnsi="Tahoma" w:cs="Tahoma"/>
          <w:sz w:val="22"/>
          <w:szCs w:val="22"/>
        </w:rPr>
      </w:pPr>
    </w:p>
    <w:p w14:paraId="224CCFE3" w14:textId="77777777" w:rsidR="001022FF" w:rsidRDefault="001022FF" w:rsidP="00AD554D">
      <w:pPr>
        <w:pStyle w:val="Times12"/>
        <w:ind w:left="4536" w:firstLine="142"/>
        <w:jc w:val="right"/>
        <w:rPr>
          <w:rFonts w:ascii="Tahoma" w:hAnsi="Tahoma" w:cs="Tahoma"/>
          <w:sz w:val="22"/>
          <w:szCs w:val="22"/>
        </w:rPr>
      </w:pPr>
    </w:p>
    <w:p w14:paraId="5C5E0865" w14:textId="77777777" w:rsidR="001022FF" w:rsidRDefault="001022FF" w:rsidP="00AD554D">
      <w:pPr>
        <w:pStyle w:val="Times12"/>
        <w:ind w:left="4536" w:firstLine="142"/>
        <w:jc w:val="right"/>
        <w:rPr>
          <w:rFonts w:ascii="Tahoma" w:hAnsi="Tahoma" w:cs="Tahoma"/>
          <w:sz w:val="22"/>
          <w:szCs w:val="22"/>
        </w:rPr>
      </w:pPr>
    </w:p>
    <w:p w14:paraId="5419177E" w14:textId="77777777" w:rsidR="001022FF" w:rsidRDefault="001022FF" w:rsidP="00AD554D">
      <w:pPr>
        <w:pStyle w:val="Times12"/>
        <w:ind w:left="4536" w:firstLine="142"/>
        <w:jc w:val="right"/>
        <w:rPr>
          <w:rFonts w:ascii="Tahoma" w:hAnsi="Tahoma" w:cs="Tahoma"/>
          <w:sz w:val="22"/>
          <w:szCs w:val="22"/>
        </w:rPr>
      </w:pPr>
    </w:p>
    <w:p w14:paraId="15C1D2C1" w14:textId="77777777" w:rsidR="001022FF" w:rsidRDefault="001022FF" w:rsidP="00AD554D">
      <w:pPr>
        <w:pStyle w:val="Times12"/>
        <w:ind w:left="4536" w:firstLine="142"/>
        <w:jc w:val="right"/>
        <w:rPr>
          <w:rFonts w:ascii="Tahoma" w:hAnsi="Tahoma" w:cs="Tahoma"/>
          <w:sz w:val="22"/>
          <w:szCs w:val="22"/>
        </w:rPr>
      </w:pPr>
    </w:p>
    <w:p w14:paraId="37E82364" w14:textId="77777777" w:rsidR="001022FF" w:rsidRDefault="001022FF" w:rsidP="00AD554D">
      <w:pPr>
        <w:pStyle w:val="Times12"/>
        <w:ind w:left="4536" w:firstLine="142"/>
        <w:jc w:val="right"/>
        <w:rPr>
          <w:rFonts w:ascii="Tahoma" w:hAnsi="Tahoma" w:cs="Tahoma"/>
          <w:sz w:val="22"/>
          <w:szCs w:val="22"/>
        </w:rPr>
      </w:pPr>
    </w:p>
    <w:p w14:paraId="123AF5B1" w14:textId="77777777" w:rsidR="001022FF" w:rsidRDefault="001022FF" w:rsidP="00AD554D">
      <w:pPr>
        <w:pStyle w:val="Times12"/>
        <w:ind w:left="4536" w:firstLine="142"/>
        <w:jc w:val="right"/>
        <w:rPr>
          <w:rFonts w:ascii="Tahoma" w:hAnsi="Tahoma" w:cs="Tahoma"/>
          <w:sz w:val="22"/>
          <w:szCs w:val="22"/>
        </w:rPr>
      </w:pPr>
    </w:p>
    <w:p w14:paraId="28BDA28C" w14:textId="77777777" w:rsidR="001022FF" w:rsidRDefault="001022FF" w:rsidP="00AD554D">
      <w:pPr>
        <w:pStyle w:val="Times12"/>
        <w:ind w:left="4536" w:firstLine="142"/>
        <w:jc w:val="right"/>
        <w:rPr>
          <w:rFonts w:ascii="Tahoma" w:hAnsi="Tahoma" w:cs="Tahoma"/>
          <w:sz w:val="22"/>
          <w:szCs w:val="22"/>
        </w:rPr>
      </w:pPr>
    </w:p>
    <w:p w14:paraId="34754F07" w14:textId="77777777" w:rsidR="001022FF" w:rsidRDefault="001022FF" w:rsidP="00AD554D">
      <w:pPr>
        <w:pStyle w:val="Times12"/>
        <w:ind w:left="4536" w:firstLine="142"/>
        <w:jc w:val="right"/>
        <w:rPr>
          <w:rFonts w:ascii="Tahoma" w:hAnsi="Tahoma" w:cs="Tahoma"/>
          <w:sz w:val="22"/>
          <w:szCs w:val="22"/>
        </w:rPr>
      </w:pPr>
    </w:p>
    <w:p w14:paraId="1ACF6AE9" w14:textId="77777777" w:rsidR="001022FF" w:rsidRDefault="001022FF" w:rsidP="00AD554D">
      <w:pPr>
        <w:pStyle w:val="Times12"/>
        <w:ind w:left="4536" w:firstLine="142"/>
        <w:jc w:val="right"/>
        <w:rPr>
          <w:rFonts w:ascii="Tahoma" w:hAnsi="Tahoma" w:cs="Tahoma"/>
          <w:sz w:val="22"/>
          <w:szCs w:val="22"/>
        </w:rPr>
      </w:pPr>
    </w:p>
    <w:p w14:paraId="776E8192" w14:textId="77777777" w:rsidR="001022FF" w:rsidRDefault="001022FF" w:rsidP="00AD554D">
      <w:pPr>
        <w:pStyle w:val="Times12"/>
        <w:ind w:left="4536" w:firstLine="142"/>
        <w:jc w:val="right"/>
        <w:rPr>
          <w:rFonts w:ascii="Tahoma" w:hAnsi="Tahoma" w:cs="Tahoma"/>
          <w:sz w:val="22"/>
          <w:szCs w:val="22"/>
        </w:rPr>
      </w:pPr>
    </w:p>
    <w:p w14:paraId="5FD6361D" w14:textId="77777777" w:rsidR="001022FF" w:rsidRDefault="001022FF" w:rsidP="00AD554D">
      <w:pPr>
        <w:pStyle w:val="Times12"/>
        <w:ind w:left="4536" w:firstLine="142"/>
        <w:jc w:val="right"/>
        <w:rPr>
          <w:rFonts w:ascii="Tahoma" w:hAnsi="Tahoma" w:cs="Tahoma"/>
          <w:sz w:val="22"/>
          <w:szCs w:val="22"/>
        </w:rPr>
      </w:pPr>
    </w:p>
    <w:p w14:paraId="353C8C65" w14:textId="77777777" w:rsidR="001022FF" w:rsidRDefault="001022FF" w:rsidP="00AD554D">
      <w:pPr>
        <w:pStyle w:val="Times12"/>
        <w:ind w:left="4536" w:firstLine="142"/>
        <w:jc w:val="right"/>
        <w:rPr>
          <w:rFonts w:ascii="Tahoma" w:hAnsi="Tahoma" w:cs="Tahoma"/>
          <w:sz w:val="22"/>
          <w:szCs w:val="22"/>
        </w:rPr>
      </w:pPr>
    </w:p>
    <w:p w14:paraId="707F0132" w14:textId="77777777" w:rsidR="001022FF" w:rsidRDefault="001022FF" w:rsidP="00AD554D">
      <w:pPr>
        <w:pStyle w:val="Times12"/>
        <w:ind w:left="4536" w:firstLine="142"/>
        <w:jc w:val="right"/>
        <w:rPr>
          <w:rFonts w:ascii="Tahoma" w:hAnsi="Tahoma" w:cs="Tahoma"/>
          <w:sz w:val="22"/>
          <w:szCs w:val="22"/>
        </w:rPr>
      </w:pPr>
    </w:p>
    <w:p w14:paraId="6C4C9C80" w14:textId="77777777" w:rsidR="001022FF" w:rsidRDefault="001022FF" w:rsidP="00AD554D">
      <w:pPr>
        <w:pStyle w:val="Times12"/>
        <w:ind w:left="4536" w:firstLine="142"/>
        <w:jc w:val="right"/>
        <w:rPr>
          <w:rFonts w:ascii="Tahoma" w:hAnsi="Tahoma" w:cs="Tahoma"/>
          <w:sz w:val="22"/>
          <w:szCs w:val="22"/>
        </w:rPr>
      </w:pPr>
    </w:p>
    <w:p w14:paraId="39D4350D" w14:textId="77777777" w:rsidR="001022FF" w:rsidRDefault="001022FF" w:rsidP="00AD554D">
      <w:pPr>
        <w:pStyle w:val="Times12"/>
        <w:ind w:left="4536" w:firstLine="142"/>
        <w:jc w:val="right"/>
        <w:rPr>
          <w:rFonts w:ascii="Tahoma" w:hAnsi="Tahoma" w:cs="Tahoma"/>
          <w:sz w:val="22"/>
          <w:szCs w:val="22"/>
        </w:rPr>
      </w:pPr>
    </w:p>
    <w:p w14:paraId="6E0CDB52" w14:textId="77777777" w:rsidR="001022FF" w:rsidRDefault="001022FF" w:rsidP="00AD554D">
      <w:pPr>
        <w:pStyle w:val="Times12"/>
        <w:ind w:left="4536" w:firstLine="142"/>
        <w:jc w:val="right"/>
        <w:rPr>
          <w:rFonts w:ascii="Tahoma" w:hAnsi="Tahoma" w:cs="Tahoma"/>
          <w:sz w:val="22"/>
          <w:szCs w:val="22"/>
        </w:rPr>
      </w:pPr>
    </w:p>
    <w:p w14:paraId="6BD30341" w14:textId="77777777" w:rsidR="001022FF" w:rsidRDefault="001022FF" w:rsidP="00AD554D">
      <w:pPr>
        <w:pStyle w:val="Times12"/>
        <w:ind w:left="4536" w:firstLine="142"/>
        <w:jc w:val="right"/>
        <w:rPr>
          <w:rFonts w:ascii="Tahoma" w:hAnsi="Tahoma" w:cs="Tahoma"/>
          <w:sz w:val="22"/>
          <w:szCs w:val="22"/>
        </w:rPr>
      </w:pPr>
    </w:p>
    <w:p w14:paraId="599EBDEC" w14:textId="77777777" w:rsidR="001022FF" w:rsidRDefault="001022FF" w:rsidP="00AD554D">
      <w:pPr>
        <w:pStyle w:val="Times12"/>
        <w:ind w:left="4536" w:firstLine="142"/>
        <w:jc w:val="right"/>
        <w:rPr>
          <w:rFonts w:ascii="Tahoma" w:hAnsi="Tahoma" w:cs="Tahoma"/>
          <w:sz w:val="22"/>
          <w:szCs w:val="22"/>
        </w:rPr>
      </w:pPr>
    </w:p>
    <w:p w14:paraId="7696D3E3" w14:textId="77777777" w:rsidR="001022FF" w:rsidRDefault="001022FF" w:rsidP="00AD554D">
      <w:pPr>
        <w:pStyle w:val="Times12"/>
        <w:ind w:left="4536" w:firstLine="142"/>
        <w:jc w:val="right"/>
        <w:rPr>
          <w:rFonts w:ascii="Tahoma" w:hAnsi="Tahoma" w:cs="Tahoma"/>
          <w:sz w:val="22"/>
          <w:szCs w:val="22"/>
        </w:rPr>
      </w:pPr>
    </w:p>
    <w:p w14:paraId="500339EB" w14:textId="77777777" w:rsidR="001022FF" w:rsidRDefault="001022FF" w:rsidP="00AD554D">
      <w:pPr>
        <w:pStyle w:val="Times12"/>
        <w:ind w:left="4536" w:firstLine="142"/>
        <w:jc w:val="right"/>
        <w:rPr>
          <w:rFonts w:ascii="Tahoma" w:hAnsi="Tahoma" w:cs="Tahoma"/>
          <w:sz w:val="22"/>
          <w:szCs w:val="22"/>
        </w:rPr>
      </w:pPr>
    </w:p>
    <w:p w14:paraId="4155E189" w14:textId="77777777" w:rsidR="001022FF" w:rsidRDefault="001022FF" w:rsidP="00AD554D">
      <w:pPr>
        <w:pStyle w:val="Times12"/>
        <w:ind w:left="4536" w:firstLine="142"/>
        <w:jc w:val="right"/>
        <w:rPr>
          <w:rFonts w:ascii="Tahoma" w:hAnsi="Tahoma" w:cs="Tahoma"/>
          <w:sz w:val="22"/>
          <w:szCs w:val="22"/>
        </w:rPr>
      </w:pPr>
    </w:p>
    <w:p w14:paraId="227CCC34" w14:textId="77777777" w:rsidR="001022FF" w:rsidRDefault="001022FF" w:rsidP="00AD554D">
      <w:pPr>
        <w:pStyle w:val="Times12"/>
        <w:ind w:left="4536" w:firstLine="142"/>
        <w:jc w:val="right"/>
        <w:rPr>
          <w:rFonts w:ascii="Tahoma" w:hAnsi="Tahoma" w:cs="Tahoma"/>
          <w:sz w:val="22"/>
          <w:szCs w:val="22"/>
        </w:rPr>
      </w:pPr>
    </w:p>
    <w:p w14:paraId="5BE61FFA" w14:textId="77777777" w:rsidR="001022FF" w:rsidRDefault="001022FF" w:rsidP="00AD554D">
      <w:pPr>
        <w:pStyle w:val="Times12"/>
        <w:ind w:left="4536" w:firstLine="142"/>
        <w:jc w:val="right"/>
        <w:rPr>
          <w:rFonts w:ascii="Tahoma" w:hAnsi="Tahoma" w:cs="Tahoma"/>
          <w:sz w:val="22"/>
          <w:szCs w:val="22"/>
        </w:rPr>
      </w:pPr>
    </w:p>
    <w:p w14:paraId="76081835" w14:textId="77777777" w:rsidR="001022FF" w:rsidRDefault="001022FF" w:rsidP="00AD554D">
      <w:pPr>
        <w:pStyle w:val="Times12"/>
        <w:ind w:left="4536" w:firstLine="142"/>
        <w:jc w:val="right"/>
        <w:rPr>
          <w:rFonts w:ascii="Tahoma" w:hAnsi="Tahoma" w:cs="Tahoma"/>
          <w:sz w:val="22"/>
          <w:szCs w:val="22"/>
        </w:rPr>
      </w:pPr>
    </w:p>
    <w:p w14:paraId="42D60412" w14:textId="77777777" w:rsidR="001022FF" w:rsidRDefault="001022FF" w:rsidP="00AD554D">
      <w:pPr>
        <w:pStyle w:val="Times12"/>
        <w:ind w:left="4536" w:firstLine="142"/>
        <w:jc w:val="right"/>
        <w:rPr>
          <w:rFonts w:ascii="Tahoma" w:hAnsi="Tahoma" w:cs="Tahoma"/>
          <w:sz w:val="22"/>
          <w:szCs w:val="22"/>
        </w:rPr>
      </w:pPr>
    </w:p>
    <w:p w14:paraId="05E6DDCF" w14:textId="77777777" w:rsidR="001022FF" w:rsidRDefault="001022FF" w:rsidP="00AD554D">
      <w:pPr>
        <w:pStyle w:val="Times12"/>
        <w:ind w:left="4536" w:firstLine="142"/>
        <w:jc w:val="right"/>
        <w:rPr>
          <w:rFonts w:ascii="Tahoma" w:hAnsi="Tahoma" w:cs="Tahoma"/>
          <w:sz w:val="22"/>
          <w:szCs w:val="22"/>
        </w:rPr>
      </w:pPr>
    </w:p>
    <w:p w14:paraId="2A2B8C75" w14:textId="77777777" w:rsidR="001022FF" w:rsidRDefault="001022FF" w:rsidP="00AD554D">
      <w:pPr>
        <w:pStyle w:val="Times12"/>
        <w:ind w:left="4536" w:firstLine="142"/>
        <w:jc w:val="right"/>
        <w:rPr>
          <w:rFonts w:ascii="Tahoma" w:hAnsi="Tahoma" w:cs="Tahoma"/>
          <w:sz w:val="22"/>
          <w:szCs w:val="22"/>
        </w:rPr>
      </w:pPr>
    </w:p>
    <w:p w14:paraId="3C8D2C2A" w14:textId="77777777" w:rsidR="001022FF" w:rsidRDefault="001022FF" w:rsidP="00AD554D">
      <w:pPr>
        <w:pStyle w:val="Times12"/>
        <w:ind w:left="4536" w:firstLine="142"/>
        <w:jc w:val="right"/>
        <w:rPr>
          <w:rFonts w:ascii="Tahoma" w:hAnsi="Tahoma" w:cs="Tahoma"/>
          <w:sz w:val="22"/>
          <w:szCs w:val="22"/>
        </w:rPr>
      </w:pPr>
    </w:p>
    <w:p w14:paraId="47A5C5E0" w14:textId="77777777" w:rsidR="001022FF" w:rsidRDefault="001022FF" w:rsidP="00AD554D">
      <w:pPr>
        <w:pStyle w:val="Times12"/>
        <w:ind w:left="4536" w:firstLine="142"/>
        <w:jc w:val="right"/>
        <w:rPr>
          <w:rFonts w:ascii="Tahoma" w:hAnsi="Tahoma" w:cs="Tahoma"/>
          <w:sz w:val="22"/>
          <w:szCs w:val="22"/>
        </w:rPr>
      </w:pPr>
    </w:p>
    <w:p w14:paraId="6DC0189E" w14:textId="77777777" w:rsidR="001022FF" w:rsidRDefault="001022FF" w:rsidP="00AD554D">
      <w:pPr>
        <w:pStyle w:val="Times12"/>
        <w:ind w:left="4536" w:firstLine="142"/>
        <w:jc w:val="right"/>
        <w:rPr>
          <w:rFonts w:ascii="Tahoma" w:hAnsi="Tahoma" w:cs="Tahoma"/>
          <w:sz w:val="22"/>
          <w:szCs w:val="22"/>
        </w:rPr>
      </w:pPr>
    </w:p>
    <w:p w14:paraId="54D4EDBC" w14:textId="77777777" w:rsidR="001022FF" w:rsidRDefault="001022FF" w:rsidP="00AD554D">
      <w:pPr>
        <w:pStyle w:val="Times12"/>
        <w:ind w:left="4536" w:firstLine="142"/>
        <w:jc w:val="right"/>
        <w:rPr>
          <w:rFonts w:ascii="Tahoma" w:hAnsi="Tahoma" w:cs="Tahoma"/>
          <w:sz w:val="22"/>
          <w:szCs w:val="22"/>
        </w:rPr>
      </w:pPr>
    </w:p>
    <w:p w14:paraId="373E0D86" w14:textId="4515150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6</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4B801" w14:textId="77777777" w:rsidR="00424A10" w:rsidRDefault="00424A10" w:rsidP="00036AEF">
      <w:pPr>
        <w:spacing w:after="0" w:line="240" w:lineRule="auto"/>
      </w:pPr>
      <w:r>
        <w:separator/>
      </w:r>
    </w:p>
  </w:endnote>
  <w:endnote w:type="continuationSeparator" w:id="0">
    <w:p w14:paraId="03F20C4A" w14:textId="77777777" w:rsidR="00424A10" w:rsidRDefault="00424A1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D3A27" w:rsidRDefault="006D3A2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D3A27" w:rsidRDefault="006D3A2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C6B0DF7" w:rsidR="006D3A27" w:rsidRDefault="006D3A27">
        <w:pPr>
          <w:pStyle w:val="af1"/>
          <w:jc w:val="right"/>
        </w:pPr>
        <w:r>
          <w:fldChar w:fldCharType="begin"/>
        </w:r>
        <w:r>
          <w:instrText>PAGE   \* MERGEFORMAT</w:instrText>
        </w:r>
        <w:r>
          <w:fldChar w:fldCharType="separate"/>
        </w:r>
        <w:r w:rsidR="00162712">
          <w:rPr>
            <w:noProof/>
          </w:rPr>
          <w:t>4</w:t>
        </w:r>
        <w:r>
          <w:fldChar w:fldCharType="end"/>
        </w:r>
      </w:p>
    </w:sdtContent>
  </w:sdt>
  <w:p w14:paraId="3DE823E9" w14:textId="77777777" w:rsidR="006D3A27" w:rsidRDefault="006D3A2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CEF9A" w14:textId="77777777" w:rsidR="00424A10" w:rsidRDefault="00424A10" w:rsidP="00036AEF">
      <w:pPr>
        <w:spacing w:after="0" w:line="240" w:lineRule="auto"/>
      </w:pPr>
      <w:r>
        <w:separator/>
      </w:r>
    </w:p>
  </w:footnote>
  <w:footnote w:type="continuationSeparator" w:id="0">
    <w:p w14:paraId="1623B7D3" w14:textId="77777777" w:rsidR="00424A10" w:rsidRDefault="00424A10" w:rsidP="00036AEF">
      <w:pPr>
        <w:spacing w:after="0" w:line="240" w:lineRule="auto"/>
      </w:pPr>
      <w:r>
        <w:continuationSeparator/>
      </w:r>
    </w:p>
  </w:footnote>
  <w:footnote w:id="1">
    <w:p w14:paraId="4A49D185" w14:textId="77777777" w:rsidR="006D3A27" w:rsidRPr="00412F0E" w:rsidRDefault="006D3A2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968455B" w14:textId="45849C79" w:rsidR="006D3A27" w:rsidRPr="002E577D" w:rsidRDefault="006D3A27" w:rsidP="00C62866">
      <w:pPr>
        <w:pStyle w:val="af6"/>
        <w:numPr>
          <w:ilvl w:val="0"/>
          <w:numId w:val="32"/>
        </w:numPr>
        <w:jc w:val="both"/>
        <w:rPr>
          <w:sz w:val="22"/>
          <w:szCs w:val="22"/>
        </w:rPr>
      </w:pPr>
      <w:r w:rsidRPr="00103467">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103467">
          <w:rPr>
            <w:rStyle w:val="ac"/>
          </w:rPr>
          <w:t>https://krasrp.ru/o-kompanii/antikorruptsionnye-meropriyatiya.html)»</w:t>
        </w:r>
      </w:hyperlink>
      <w:r w:rsidRPr="002E577D">
        <w:rPr>
          <w:sz w:val="22"/>
          <w:szCs w:val="22"/>
        </w:rPr>
        <w:t xml:space="preserve">. </w:t>
      </w:r>
    </w:p>
    <w:p w14:paraId="3039B23D" w14:textId="77777777" w:rsidR="006D3A27" w:rsidRPr="000A148C" w:rsidRDefault="006D3A27" w:rsidP="00C62866">
      <w:pPr>
        <w:pStyle w:val="af6"/>
        <w:jc w:val="both"/>
      </w:pPr>
    </w:p>
  </w:footnote>
  <w:footnote w:id="3">
    <w:p w14:paraId="07C00BB4" w14:textId="77777777" w:rsidR="006D3A27" w:rsidRPr="00D060EA" w:rsidRDefault="006D3A27" w:rsidP="008F6FF1">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8"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7"/>
  </w:num>
  <w:num w:numId="3">
    <w:abstractNumId w:val="29"/>
  </w:num>
  <w:num w:numId="4">
    <w:abstractNumId w:val="30"/>
  </w:num>
  <w:num w:numId="5">
    <w:abstractNumId w:val="39"/>
  </w:num>
  <w:num w:numId="6">
    <w:abstractNumId w:val="13"/>
  </w:num>
  <w:num w:numId="7">
    <w:abstractNumId w:val="17"/>
  </w:num>
  <w:num w:numId="8">
    <w:abstractNumId w:val="4"/>
  </w:num>
  <w:num w:numId="9">
    <w:abstractNumId w:val="20"/>
  </w:num>
  <w:num w:numId="10">
    <w:abstractNumId w:val="26"/>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1"/>
  </w:num>
  <w:num w:numId="15">
    <w:abstractNumId w:val="2"/>
  </w:num>
  <w:num w:numId="16">
    <w:abstractNumId w:val="19"/>
  </w:num>
  <w:num w:numId="17">
    <w:abstractNumId w:val="14"/>
  </w:num>
  <w:num w:numId="18">
    <w:abstractNumId w:val="36"/>
  </w:num>
  <w:num w:numId="19">
    <w:abstractNumId w:val="15"/>
  </w:num>
  <w:num w:numId="20">
    <w:abstractNumId w:val="25"/>
  </w:num>
  <w:num w:numId="21">
    <w:abstractNumId w:val="40"/>
  </w:num>
  <w:num w:numId="22">
    <w:abstractNumId w:val="5"/>
  </w:num>
  <w:num w:numId="23">
    <w:abstractNumId w:val="0"/>
  </w:num>
  <w:num w:numId="24">
    <w:abstractNumId w:val="18"/>
  </w:num>
  <w:num w:numId="25">
    <w:abstractNumId w:val="8"/>
  </w:num>
  <w:num w:numId="26">
    <w:abstractNumId w:val="11"/>
  </w:num>
  <w:num w:numId="27">
    <w:abstractNumId w:val="37"/>
  </w:num>
  <w:num w:numId="28">
    <w:abstractNumId w:val="22"/>
  </w:num>
  <w:num w:numId="29">
    <w:abstractNumId w:val="35"/>
  </w:num>
  <w:num w:numId="30">
    <w:abstractNumId w:val="24"/>
  </w:num>
  <w:num w:numId="31">
    <w:abstractNumId w:val="28"/>
  </w:num>
  <w:num w:numId="32">
    <w:abstractNumId w:val="12"/>
  </w:num>
  <w:num w:numId="33">
    <w:abstractNumId w:val="10"/>
  </w:num>
  <w:num w:numId="34">
    <w:abstractNumId w:val="33"/>
  </w:num>
  <w:num w:numId="35">
    <w:abstractNumId w:val="32"/>
  </w:num>
  <w:num w:numId="36">
    <w:abstractNumId w:val="38"/>
  </w:num>
  <w:num w:numId="37">
    <w:abstractNumId w:val="23"/>
  </w:num>
  <w:num w:numId="38">
    <w:abstractNumId w:val="27"/>
  </w:num>
  <w:num w:numId="39">
    <w:abstractNumId w:val="21"/>
  </w:num>
  <w:num w:numId="40">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495"/>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5345"/>
    <w:rsid w:val="00156897"/>
    <w:rsid w:val="00156EA4"/>
    <w:rsid w:val="00157C62"/>
    <w:rsid w:val="00160DDF"/>
    <w:rsid w:val="0016182D"/>
    <w:rsid w:val="00161F0A"/>
    <w:rsid w:val="00162712"/>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5209"/>
    <w:rsid w:val="002955FF"/>
    <w:rsid w:val="0029571E"/>
    <w:rsid w:val="00295D57"/>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C0827"/>
    <w:rsid w:val="002C196E"/>
    <w:rsid w:val="002C5065"/>
    <w:rsid w:val="002C5BD9"/>
    <w:rsid w:val="002C62D6"/>
    <w:rsid w:val="002C68EE"/>
    <w:rsid w:val="002C74C3"/>
    <w:rsid w:val="002D065C"/>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3AD5"/>
    <w:rsid w:val="003C74E4"/>
    <w:rsid w:val="003C7D31"/>
    <w:rsid w:val="003D2B5E"/>
    <w:rsid w:val="003D4336"/>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2715"/>
    <w:rsid w:val="005C3EF0"/>
    <w:rsid w:val="005C418E"/>
    <w:rsid w:val="005C7851"/>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5E27"/>
    <w:rsid w:val="00645FCA"/>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5083"/>
    <w:rsid w:val="009B5312"/>
    <w:rsid w:val="009B5531"/>
    <w:rsid w:val="009B66F7"/>
    <w:rsid w:val="009C0DEC"/>
    <w:rsid w:val="009C0F80"/>
    <w:rsid w:val="009C1C13"/>
    <w:rsid w:val="009C4B2F"/>
    <w:rsid w:val="009C4E49"/>
    <w:rsid w:val="009C5B5C"/>
    <w:rsid w:val="009C61D4"/>
    <w:rsid w:val="009C65C8"/>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83E"/>
    <w:rsid w:val="00A2532C"/>
    <w:rsid w:val="00A25508"/>
    <w:rsid w:val="00A27048"/>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507E7"/>
    <w:rsid w:val="00A512B7"/>
    <w:rsid w:val="00A525C7"/>
    <w:rsid w:val="00A532ED"/>
    <w:rsid w:val="00A53330"/>
    <w:rsid w:val="00A56F4C"/>
    <w:rsid w:val="00A57DFF"/>
    <w:rsid w:val="00A60379"/>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DE5"/>
    <w:rsid w:val="00B03926"/>
    <w:rsid w:val="00B03C61"/>
    <w:rsid w:val="00B03F37"/>
    <w:rsid w:val="00B04788"/>
    <w:rsid w:val="00B04D28"/>
    <w:rsid w:val="00B05D38"/>
    <w:rsid w:val="00B10863"/>
    <w:rsid w:val="00B11396"/>
    <w:rsid w:val="00B11525"/>
    <w:rsid w:val="00B125D6"/>
    <w:rsid w:val="00B15934"/>
    <w:rsid w:val="00B1596E"/>
    <w:rsid w:val="00B17BCC"/>
    <w:rsid w:val="00B20C72"/>
    <w:rsid w:val="00B20DA4"/>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3DA7"/>
    <w:rsid w:val="00B4437A"/>
    <w:rsid w:val="00B45E71"/>
    <w:rsid w:val="00B46313"/>
    <w:rsid w:val="00B463C4"/>
    <w:rsid w:val="00B475F2"/>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F77"/>
    <w:rsid w:val="00BA4340"/>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1B6A"/>
    <w:rsid w:val="00C62866"/>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68E"/>
    <w:rsid w:val="00CD1AD8"/>
    <w:rsid w:val="00CD1AF6"/>
    <w:rsid w:val="00CD287F"/>
    <w:rsid w:val="00CD4C1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3D97"/>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943"/>
    <w:rsid w:val="00F36ADE"/>
    <w:rsid w:val="00F37846"/>
    <w:rsid w:val="00F400A9"/>
    <w:rsid w:val="00F40D6A"/>
    <w:rsid w:val="00F42AB9"/>
    <w:rsid w:val="00F436DB"/>
    <w:rsid w:val="00F44E04"/>
    <w:rsid w:val="00F4727A"/>
    <w:rsid w:val="00F476B4"/>
    <w:rsid w:val="00F51C03"/>
    <w:rsid w:val="00F53153"/>
    <w:rsid w:val="00F544DE"/>
    <w:rsid w:val="00F54501"/>
    <w:rsid w:val="00F60393"/>
    <w:rsid w:val="00F61639"/>
    <w:rsid w:val="00F6353C"/>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port@krasrp.r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AF251-BE17-42D9-BDDD-BAD70EFF3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30</Pages>
  <Words>22662</Words>
  <Characters>129178</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cp:revision>
  <cp:lastPrinted>2025-03-03T05:02:00Z</cp:lastPrinted>
  <dcterms:created xsi:type="dcterms:W3CDTF">2025-04-25T02:56:00Z</dcterms:created>
  <dcterms:modified xsi:type="dcterms:W3CDTF">2025-04-30T03:19:00Z</dcterms:modified>
</cp:coreProperties>
</file>